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504" w:rsidRPr="00864504" w:rsidRDefault="00864504" w:rsidP="0086450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864504" w:rsidRPr="00864504" w:rsidRDefault="00864504" w:rsidP="0086450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ПСКОВСКОЙ ОБЛАСТИ</w:t>
      </w:r>
    </w:p>
    <w:p w:rsidR="00864504" w:rsidRPr="00864504" w:rsidRDefault="00864504" w:rsidP="0086450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«ВЕЛИКОЛУКСКИЙ ПОЛИТЕХНИЧЕСКИЙ КОЛЛЕДЖ»</w:t>
      </w: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923"/>
        <w:gridCol w:w="4908"/>
      </w:tblGrid>
      <w:tr w:rsidR="00181B44" w:rsidRPr="00095A4F" w:rsidTr="00B4569A">
        <w:tc>
          <w:tcPr>
            <w:tcW w:w="5069" w:type="dxa"/>
          </w:tcPr>
          <w:p w:rsidR="00181B44" w:rsidRPr="00095A4F" w:rsidRDefault="00181B44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181B44" w:rsidRPr="00095A4F" w:rsidRDefault="00181B44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181B44" w:rsidRPr="00095A4F" w:rsidRDefault="00181B44" w:rsidP="00B4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181B44" w:rsidRPr="00410521" w:rsidRDefault="00181B44" w:rsidP="00B4569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181B44" w:rsidRPr="00095A4F" w:rsidRDefault="00181B44" w:rsidP="00B456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81B44" w:rsidRPr="00095A4F" w:rsidRDefault="00181B44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181B44" w:rsidRPr="00095A4F" w:rsidRDefault="00181B44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зам. директора по УПР</w:t>
            </w:r>
          </w:p>
          <w:p w:rsidR="00181B44" w:rsidRPr="00095A4F" w:rsidRDefault="00181B44" w:rsidP="00B4569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95A4F">
              <w:rPr>
                <w:rFonts w:ascii="Times New Roman" w:hAnsi="Times New Roman" w:cs="Times New Roman"/>
                <w:sz w:val="28"/>
                <w:szCs w:val="28"/>
              </w:rPr>
              <w:t>________В.А. Стулова</w:t>
            </w:r>
          </w:p>
          <w:p w:rsidR="00181B44" w:rsidRPr="00410521" w:rsidRDefault="00181B44" w:rsidP="00B4569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052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864504" w:rsidRPr="00864504" w:rsidRDefault="00864504" w:rsidP="0086450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ПРОФЕССИОНАЛЬНОГО МОДУЛЯ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 02. Участие в организации производственной деятельности структурного подразделения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0"/>
          <w:szCs w:val="20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обучения по образовательной программе среднего профессионального образования – программе подготовки специалистов среднего звена по специальности </w:t>
      </w:r>
    </w:p>
    <w:p w:rsidR="00864504" w:rsidRPr="00864504" w:rsidRDefault="00864504" w:rsidP="0086450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4504" w:rsidRDefault="0095347B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Великие Луки 2022</w:t>
      </w:r>
      <w:r w:rsidR="00864504" w:rsidRPr="008645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95347B" w:rsidRDefault="0095347B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95347B" w:rsidRPr="00864504" w:rsidRDefault="0095347B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57A5" w:rsidRPr="00EB48EC" w:rsidRDefault="004157A5" w:rsidP="004157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разработана на основе </w:t>
      </w:r>
      <w:r w:rsidRPr="00EB48EC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Pr="004157A5">
        <w:rPr>
          <w:rFonts w:ascii="Times New Roman" w:eastAsia="Times New Roman" w:hAnsi="Times New Roman"/>
          <w:b/>
          <w:sz w:val="28"/>
          <w:szCs w:val="28"/>
          <w:lang w:eastAsia="ru-RU"/>
        </w:rPr>
        <w:t>15.02.08</w:t>
      </w:r>
      <w:r w:rsidRPr="00EB48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7A5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Технология машиностроения</w:t>
      </w:r>
      <w:r w:rsidRPr="00EB48EC">
        <w:rPr>
          <w:rFonts w:ascii="Times New Roman" w:eastAsia="Times New Roman" w:hAnsi="Times New Roman"/>
          <w:sz w:val="28"/>
          <w:szCs w:val="28"/>
          <w:lang w:eastAsia="ru-RU"/>
        </w:rPr>
        <w:t>, утвержденного приказом Министерства образования и науки Российской Федерации № 350 от 18 апреля 2014 года, зарегистрированного Министерством юстиции Российской Федерации (рег. № 33204 от 22 июля 2014 г.)</w:t>
      </w:r>
    </w:p>
    <w:p w:rsidR="004157A5" w:rsidRPr="00EB48EC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A5" w:rsidRPr="00EB48EC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8E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- Техник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4157A5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="00864504"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7A5">
        <w:rPr>
          <w:rFonts w:ascii="Times New Roman" w:eastAsia="Times New Roman" w:hAnsi="Times New Roman"/>
          <w:b/>
          <w:sz w:val="28"/>
          <w:szCs w:val="28"/>
          <w:lang w:eastAsia="ru-RU"/>
        </w:rPr>
        <w:t>15.02.08</w:t>
      </w:r>
      <w:r w:rsidRPr="00EB48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7A5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Технология машиностроения</w:t>
      </w:r>
      <w:r w:rsidR="00864504"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64504"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укрупненную группу профессий </w:t>
      </w:r>
      <w:r w:rsidR="00864504"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15.00.00 Машиностроение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Разработчики:</w:t>
      </w:r>
    </w:p>
    <w:p w:rsidR="0095347B" w:rsidRDefault="0095347B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Стулова В.А., заместитель директора по УПР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 А.В., мастер производственного обучения, преподаватель профессионального цикла ГБПОУ ВПК</w:t>
      </w:r>
    </w:p>
    <w:p w:rsidR="00771FDB" w:rsidRDefault="00771FDB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64504" w:rsidRPr="001A3DD7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864504" w:rsidRPr="001A3DD7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Pr="00864504" w:rsidRDefault="00864504" w:rsidP="00864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64504" w:rsidRPr="00864504" w:rsidTr="00286C6B">
        <w:trPr>
          <w:trHeight w:val="931"/>
        </w:trPr>
        <w:tc>
          <w:tcPr>
            <w:tcW w:w="9007" w:type="dxa"/>
            <w:shd w:val="clear" w:color="auto" w:fill="auto"/>
          </w:tcPr>
          <w:p w:rsidR="00864504" w:rsidRPr="00864504" w:rsidRDefault="00864504" w:rsidP="00864504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864504" w:rsidRPr="00864504" w:rsidRDefault="00864504" w:rsidP="00864504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864504" w:rsidRPr="00864504" w:rsidRDefault="00864504" w:rsidP="00864504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64504" w:rsidRPr="00864504" w:rsidTr="00286C6B">
        <w:trPr>
          <w:trHeight w:val="720"/>
        </w:trPr>
        <w:tc>
          <w:tcPr>
            <w:tcW w:w="9007" w:type="dxa"/>
            <w:shd w:val="clear" w:color="auto" w:fill="auto"/>
          </w:tcPr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864504" w:rsidRPr="00864504" w:rsidTr="00286C6B">
        <w:trPr>
          <w:trHeight w:val="594"/>
        </w:trPr>
        <w:tc>
          <w:tcPr>
            <w:tcW w:w="9007" w:type="dxa"/>
            <w:shd w:val="clear" w:color="auto" w:fill="auto"/>
          </w:tcPr>
          <w:p w:rsidR="00864504" w:rsidRPr="00864504" w:rsidRDefault="00864504" w:rsidP="00864504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864504" w:rsidRPr="00864504" w:rsidTr="00286C6B">
        <w:trPr>
          <w:trHeight w:val="692"/>
        </w:trPr>
        <w:tc>
          <w:tcPr>
            <w:tcW w:w="9007" w:type="dxa"/>
            <w:shd w:val="clear" w:color="auto" w:fill="auto"/>
          </w:tcPr>
          <w:p w:rsidR="00864504" w:rsidRPr="00864504" w:rsidRDefault="00864504" w:rsidP="00864504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</w:p>
        </w:tc>
      </w:tr>
      <w:tr w:rsidR="00864504" w:rsidRPr="00864504" w:rsidTr="00286C6B">
        <w:trPr>
          <w:trHeight w:val="692"/>
        </w:trPr>
        <w:tc>
          <w:tcPr>
            <w:tcW w:w="9007" w:type="dxa"/>
            <w:shd w:val="clear" w:color="auto" w:fill="auto"/>
          </w:tcPr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8645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864504" w:rsidRPr="00864504" w:rsidRDefault="00864504" w:rsidP="00864504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</w:tr>
    </w:tbl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sectPr w:rsidR="00864504" w:rsidRPr="00864504" w:rsidSect="00286C6B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864504" w:rsidRPr="00864504" w:rsidRDefault="00771FDB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</w:t>
      </w:r>
      <w:r w:rsidR="00864504"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ПРОГРАММЫ 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Участие в организации производственной деятельности структурного подразделения</w:t>
      </w:r>
    </w:p>
    <w:p w:rsidR="004157A5" w:rsidRPr="009B350A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57A5" w:rsidRPr="009B350A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4157A5" w:rsidRPr="009B350A" w:rsidRDefault="004157A5" w:rsidP="004157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среднего звена в соответствии с ФГОС по специальности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15.02.08 Технология машиностроения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входящей в укрупненную группу профессий</w:t>
      </w:r>
      <w:r w:rsidRPr="009B3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15.00.00 Машиностроение</w:t>
      </w:r>
    </w:p>
    <w:p w:rsidR="004157A5" w:rsidRPr="009B350A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7A5" w:rsidRPr="009B350A" w:rsidRDefault="004157A5" w:rsidP="0041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Квалификация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</w:t>
      </w:r>
    </w:p>
    <w:p w:rsidR="004157A5" w:rsidRPr="00864504" w:rsidRDefault="004157A5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p w:rsidR="00864504" w:rsidRPr="00864504" w:rsidRDefault="00864504" w:rsidP="00864504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/>
          <w:b/>
          <w:sz w:val="28"/>
          <w:szCs w:val="28"/>
          <w:lang w:eastAsia="ru-RU"/>
        </w:rPr>
        <w:t>1.Участие в организации производственной деятельности структурного подразделения</w:t>
      </w:r>
    </w:p>
    <w:p w:rsidR="00864504" w:rsidRPr="00864504" w:rsidRDefault="00864504" w:rsidP="0086450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2.1.Участвовать в планировании и организации работы структурного подразделения.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="00A9197B"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частвовать в руководстве работой структурного подразделения.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11C49" w:rsidRPr="0069029C" w:rsidRDefault="00211C49" w:rsidP="0021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9029C">
        <w:rPr>
          <w:rFonts w:ascii="Times New Roman" w:hAnsi="Times New Roman" w:cs="Times New Roman"/>
          <w:sz w:val="28"/>
          <w:szCs w:val="28"/>
        </w:rPr>
        <w:t>рограмма  профессионального  модуля  может  быть  использована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9029C">
        <w:rPr>
          <w:rFonts w:ascii="Times New Roman" w:hAnsi="Times New Roman" w:cs="Times New Roman"/>
          <w:sz w:val="28"/>
          <w:szCs w:val="28"/>
        </w:rPr>
        <w:t>в</w:t>
      </w:r>
      <w:r w:rsidRPr="00690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029C">
        <w:rPr>
          <w:rFonts w:ascii="Times New Roman" w:hAnsi="Times New Roman" w:cs="Times New Roman"/>
          <w:sz w:val="28"/>
          <w:szCs w:val="28"/>
        </w:rPr>
        <w:t xml:space="preserve">профессиональной подготовке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3F30">
        <w:rPr>
          <w:rFonts w:ascii="Times New Roman" w:hAnsi="Times New Roman" w:cs="Times New Roman"/>
          <w:b/>
          <w:sz w:val="28"/>
          <w:szCs w:val="28"/>
        </w:rPr>
        <w:t>Технология машиностроения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9029C">
        <w:rPr>
          <w:rFonts w:ascii="Times New Roman" w:hAnsi="Times New Roman" w:cs="Times New Roman"/>
          <w:sz w:val="28"/>
          <w:szCs w:val="28"/>
        </w:rPr>
        <w:t xml:space="preserve">, а также при разработке  программ  дополнительного  профессионального  образования  при  подготовке  и переподготовке по рабочим профессиям данной специальности. 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  основного общего или среднего (полного) общего образования, опыт работы не требуется.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планировании и организации работы структурного подразделения;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 в руководстве работой структурного подразделения;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участия в анализе процесса и результатов деятельности подразделения; 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 организовывать рабочие места, участвовать в расстановке</w:t>
      </w:r>
      <w:r w:rsidR="00A91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обеспечивать их предметами и средствами труда;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рассчитывать показатели, характеризующие эффективность организации основного и вспомогательного оборудования;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и реализовывать управленческие решения;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мотивировать работников на решение производственных задач;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конфликтными ситуациями, стрессами и рисками;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менеджмента в области профессиональной деятельности;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принципы, формы и методы организации производственного и технологического процессов;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делового общения в коллективе;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504" w:rsidRPr="00864504" w:rsidRDefault="0095347B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 по модулю – 300 часов 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– </w:t>
      </w:r>
      <w:r w:rsidR="00953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120</w:t>
      </w: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9534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–</w:t>
      </w:r>
      <w:r w:rsidR="0048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106</w:t>
      </w: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– </w:t>
      </w:r>
      <w:r w:rsidR="00953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часов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практики – </w:t>
      </w:r>
      <w:r w:rsidR="00482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</w:t>
      </w: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производственной практики – </w:t>
      </w: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72 часа</w:t>
      </w: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2. результаты освоения ПРОФЕССИОНАЛЬНОГО МОДУЛЯ 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токарная обработка заготовок, деталей, изделий и инструментов, в том числе профессиональными (ПК) и общими (ОК) компетенциями:</w:t>
      </w: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864504" w:rsidRPr="00864504" w:rsidTr="00286C6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504" w:rsidRPr="00864504" w:rsidRDefault="00864504" w:rsidP="0086450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4504" w:rsidRPr="00864504" w:rsidRDefault="00864504" w:rsidP="00864504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864504" w:rsidRPr="00864504" w:rsidTr="00286C6B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планировании и организации работы структурного подразделения.</w:t>
            </w:r>
          </w:p>
        </w:tc>
      </w:tr>
      <w:tr w:rsidR="00864504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 в руководстве работой структурного подразделения.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F1FCC" w:rsidRPr="00864504" w:rsidTr="00286C6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F1FCC" w:rsidRPr="00864504" w:rsidTr="00286C6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F1FCC" w:rsidRPr="00864504" w:rsidTr="00286C6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5F1FCC" w:rsidRPr="00864504" w:rsidTr="00286C6B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FCC" w:rsidRPr="00864504" w:rsidRDefault="005F1FCC" w:rsidP="005F1FCC">
            <w:pPr>
              <w:widowControl w:val="0"/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F1FCC" w:rsidRPr="00F956F4" w:rsidRDefault="005F1FCC" w:rsidP="005F1FC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56F4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Pr="00F956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64504" w:rsidRPr="00864504" w:rsidRDefault="00864504" w:rsidP="008645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504" w:rsidRP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64504" w:rsidRPr="00864504" w:rsidSect="00286C6B">
          <w:pgSz w:w="11907" w:h="16840"/>
          <w:pgMar w:top="833" w:right="851" w:bottom="992" w:left="1418" w:header="426" w:footer="406" w:gutter="0"/>
          <w:cols w:space="720"/>
        </w:sectPr>
      </w:pPr>
    </w:p>
    <w:p w:rsidR="00864504" w:rsidRPr="00864504" w:rsidRDefault="00864504" w:rsidP="00864504">
      <w:pPr>
        <w:jc w:val="center"/>
        <w:rPr>
          <w:rFonts w:ascii="Times New Roman" w:hAnsi="Times New Roman" w:cs="Times New Roman"/>
          <w:b/>
          <w:caps/>
          <w:sz w:val="24"/>
          <w:szCs w:val="32"/>
        </w:rPr>
      </w:pPr>
      <w:r w:rsidRPr="00864504">
        <w:rPr>
          <w:rFonts w:ascii="Times New Roman" w:hAnsi="Times New Roman" w:cs="Times New Roman"/>
          <w:b/>
          <w:color w:val="000000" w:themeColor="text1"/>
          <w:sz w:val="24"/>
          <w:szCs w:val="28"/>
        </w:rPr>
        <w:lastRenderedPageBreak/>
        <w:t xml:space="preserve">3. СТРУКТУРА И СОДЕРЖАНИЕ ПРОФЕССИОНАЛЬНОГО МОДУЛЯ </w:t>
      </w:r>
    </w:p>
    <w:p w:rsidR="00864504" w:rsidRPr="00864504" w:rsidRDefault="00864504" w:rsidP="00864504">
      <w:pPr>
        <w:rPr>
          <w:rFonts w:ascii="Times New Roman" w:hAnsi="Times New Roman" w:cs="Times New Roman"/>
          <w:i/>
          <w:sz w:val="28"/>
          <w:szCs w:val="28"/>
        </w:rPr>
      </w:pPr>
      <w:r w:rsidRPr="00864504">
        <w:rPr>
          <w:rFonts w:ascii="Times New Roman" w:hAnsi="Times New Roman" w:cs="Times New Roman"/>
          <w:b/>
          <w:sz w:val="24"/>
          <w:szCs w:val="32"/>
        </w:rPr>
        <w:t>3</w:t>
      </w:r>
      <w:r w:rsidRPr="00864504">
        <w:rPr>
          <w:rFonts w:ascii="Times New Roman" w:hAnsi="Times New Roman" w:cs="Times New Roman"/>
          <w:b/>
          <w:sz w:val="28"/>
          <w:szCs w:val="32"/>
        </w:rPr>
        <w:t xml:space="preserve">.1. Тематический план профессионального модуля ПМ.02 </w:t>
      </w:r>
      <w:r w:rsidRPr="00864504">
        <w:rPr>
          <w:rFonts w:ascii="Times New Roman" w:hAnsi="Times New Roman" w:cs="Times New Roman"/>
          <w:b/>
          <w:sz w:val="24"/>
          <w:szCs w:val="24"/>
        </w:rPr>
        <w:t>«</w:t>
      </w:r>
      <w:r w:rsidRPr="00864504">
        <w:rPr>
          <w:rFonts w:ascii="Times New Roman" w:hAnsi="Times New Roman" w:cs="Times New Roman"/>
          <w:b/>
          <w:sz w:val="28"/>
          <w:szCs w:val="28"/>
        </w:rPr>
        <w:t>Участие в организации производственной деятельности структурного подразделения»</w:t>
      </w:r>
    </w:p>
    <w:tbl>
      <w:tblPr>
        <w:tblStyle w:val="ac"/>
        <w:tblW w:w="14085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  <w:gridCol w:w="993"/>
        <w:gridCol w:w="992"/>
        <w:gridCol w:w="1134"/>
        <w:gridCol w:w="850"/>
        <w:gridCol w:w="993"/>
        <w:gridCol w:w="1134"/>
        <w:gridCol w:w="1559"/>
        <w:gridCol w:w="1219"/>
      </w:tblGrid>
      <w:tr w:rsidR="00864504" w:rsidRPr="00864504" w:rsidTr="00286C6B">
        <w:trPr>
          <w:trHeight w:val="405"/>
        </w:trPr>
        <w:tc>
          <w:tcPr>
            <w:tcW w:w="1809" w:type="dxa"/>
            <w:vMerge w:val="restart"/>
          </w:tcPr>
          <w:p w:rsidR="00864504" w:rsidRPr="00864504" w:rsidRDefault="00864504" w:rsidP="00864504">
            <w:pPr>
              <w:jc w:val="center"/>
              <w:rPr>
                <w:b/>
                <w:sz w:val="24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Коды профессиональных компетенций</w:t>
            </w:r>
          </w:p>
        </w:tc>
        <w:tc>
          <w:tcPr>
            <w:tcW w:w="3402" w:type="dxa"/>
            <w:vMerge w:val="restart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Наименование разделов профессионального модуля</w:t>
            </w:r>
          </w:p>
        </w:tc>
        <w:tc>
          <w:tcPr>
            <w:tcW w:w="993" w:type="dxa"/>
            <w:vMerge w:val="restart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Всего часов </w:t>
            </w:r>
            <w:r w:rsidRPr="00864504">
              <w:rPr>
                <w:i/>
                <w:sz w:val="18"/>
                <w:szCs w:val="28"/>
              </w:rPr>
              <w:t>(макс. учебная нагрузка и практики)</w:t>
            </w:r>
          </w:p>
        </w:tc>
        <w:tc>
          <w:tcPr>
            <w:tcW w:w="5103" w:type="dxa"/>
            <w:gridSpan w:val="5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778" w:type="dxa"/>
            <w:gridSpan w:val="2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Практика</w:t>
            </w:r>
          </w:p>
        </w:tc>
      </w:tr>
      <w:tr w:rsidR="00864504" w:rsidRPr="00864504" w:rsidTr="00286C6B">
        <w:trPr>
          <w:trHeight w:val="195"/>
        </w:trPr>
        <w:tc>
          <w:tcPr>
            <w:tcW w:w="1809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3402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993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2976" w:type="dxa"/>
            <w:gridSpan w:val="3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2127" w:type="dxa"/>
            <w:gridSpan w:val="2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Самостоятельная работа обучающегося, </w:t>
            </w:r>
            <w:r w:rsidRPr="00864504">
              <w:rPr>
                <w:sz w:val="18"/>
                <w:szCs w:val="28"/>
              </w:rPr>
              <w:t>часов</w:t>
            </w:r>
          </w:p>
        </w:tc>
        <w:tc>
          <w:tcPr>
            <w:tcW w:w="1559" w:type="dxa"/>
            <w:vMerge w:val="restart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Учебная, </w:t>
            </w:r>
            <w:r w:rsidRPr="00864504">
              <w:rPr>
                <w:sz w:val="18"/>
                <w:szCs w:val="28"/>
              </w:rPr>
              <w:t>часов</w:t>
            </w:r>
          </w:p>
        </w:tc>
        <w:tc>
          <w:tcPr>
            <w:tcW w:w="1219" w:type="dxa"/>
            <w:vMerge w:val="restart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Производственная, </w:t>
            </w:r>
            <w:r w:rsidRPr="00864504">
              <w:rPr>
                <w:sz w:val="18"/>
                <w:szCs w:val="28"/>
              </w:rPr>
              <w:t>часов (если предусмотрена рассредоточенная практика)</w:t>
            </w:r>
          </w:p>
        </w:tc>
      </w:tr>
      <w:tr w:rsidR="00864504" w:rsidRPr="00864504" w:rsidTr="00286C6B">
        <w:trPr>
          <w:trHeight w:val="210"/>
        </w:trPr>
        <w:tc>
          <w:tcPr>
            <w:tcW w:w="1809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3402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993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992" w:type="dxa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Всего, </w:t>
            </w:r>
            <w:r w:rsidRPr="00864504">
              <w:rPr>
                <w:sz w:val="18"/>
                <w:szCs w:val="28"/>
              </w:rPr>
              <w:t>часов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 xml:space="preserve">В т.ч. лабораторные работы и практические занятия, </w:t>
            </w:r>
            <w:r w:rsidRPr="00864504">
              <w:rPr>
                <w:sz w:val="18"/>
                <w:szCs w:val="28"/>
              </w:rPr>
              <w:t>часов</w:t>
            </w:r>
          </w:p>
        </w:tc>
        <w:tc>
          <w:tcPr>
            <w:tcW w:w="850" w:type="dxa"/>
          </w:tcPr>
          <w:p w:rsidR="00864504" w:rsidRPr="00864504" w:rsidRDefault="00864504" w:rsidP="00864504">
            <w:pPr>
              <w:widowControl w:val="0"/>
              <w:jc w:val="center"/>
              <w:rPr>
                <w:b/>
              </w:rPr>
            </w:pPr>
            <w:r w:rsidRPr="00864504">
              <w:rPr>
                <w:b/>
              </w:rPr>
              <w:t xml:space="preserve">в т.ч., курсовая работа </w:t>
            </w:r>
          </w:p>
          <w:p w:rsidR="00864504" w:rsidRPr="00864504" w:rsidRDefault="00864504" w:rsidP="00864504">
            <w:pPr>
              <w:widowControl w:val="0"/>
              <w:jc w:val="center"/>
              <w:rPr>
                <w:b/>
              </w:rPr>
            </w:pPr>
            <w:r w:rsidRPr="00864504">
              <w:rPr>
                <w:b/>
              </w:rPr>
              <w:t>(проект),</w:t>
            </w:r>
          </w:p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t>часов</w:t>
            </w:r>
          </w:p>
        </w:tc>
        <w:tc>
          <w:tcPr>
            <w:tcW w:w="993" w:type="dxa"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rPr>
                <w:b/>
                <w:sz w:val="18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widowControl w:val="0"/>
              <w:jc w:val="center"/>
              <w:rPr>
                <w:b/>
              </w:rPr>
            </w:pPr>
            <w:r w:rsidRPr="00864504">
              <w:rPr>
                <w:b/>
              </w:rPr>
              <w:t>курсовая работа (проект),</w:t>
            </w:r>
          </w:p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  <w:r w:rsidRPr="00864504">
              <w:t>часов</w:t>
            </w:r>
          </w:p>
        </w:tc>
        <w:tc>
          <w:tcPr>
            <w:tcW w:w="1559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  <w:tc>
          <w:tcPr>
            <w:tcW w:w="1219" w:type="dxa"/>
            <w:vMerge/>
          </w:tcPr>
          <w:p w:rsidR="00864504" w:rsidRPr="00864504" w:rsidRDefault="00864504" w:rsidP="00864504">
            <w:pPr>
              <w:jc w:val="center"/>
              <w:rPr>
                <w:b/>
                <w:sz w:val="18"/>
                <w:szCs w:val="28"/>
              </w:rPr>
            </w:pPr>
          </w:p>
        </w:tc>
      </w:tr>
      <w:tr w:rsidR="00864504" w:rsidRPr="00864504" w:rsidTr="00286C6B">
        <w:tc>
          <w:tcPr>
            <w:tcW w:w="1809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1</w:t>
            </w:r>
          </w:p>
        </w:tc>
        <w:tc>
          <w:tcPr>
            <w:tcW w:w="3402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2</w:t>
            </w:r>
          </w:p>
        </w:tc>
        <w:tc>
          <w:tcPr>
            <w:tcW w:w="993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3</w:t>
            </w:r>
          </w:p>
        </w:tc>
        <w:tc>
          <w:tcPr>
            <w:tcW w:w="992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4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5</w:t>
            </w:r>
          </w:p>
        </w:tc>
        <w:tc>
          <w:tcPr>
            <w:tcW w:w="850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</w:p>
        </w:tc>
        <w:tc>
          <w:tcPr>
            <w:tcW w:w="993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6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7</w:t>
            </w:r>
          </w:p>
        </w:tc>
        <w:tc>
          <w:tcPr>
            <w:tcW w:w="1219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8</w:t>
            </w:r>
          </w:p>
        </w:tc>
      </w:tr>
      <w:tr w:rsidR="00864504" w:rsidRPr="00864504" w:rsidTr="00286C6B">
        <w:tc>
          <w:tcPr>
            <w:tcW w:w="1809" w:type="dxa"/>
          </w:tcPr>
          <w:p w:rsidR="00864504" w:rsidRPr="00864504" w:rsidRDefault="00864504" w:rsidP="00864504">
            <w:pPr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ПК 2.1, 2.2</w:t>
            </w:r>
          </w:p>
        </w:tc>
        <w:tc>
          <w:tcPr>
            <w:tcW w:w="3402" w:type="dxa"/>
          </w:tcPr>
          <w:p w:rsidR="00864504" w:rsidRPr="00864504" w:rsidRDefault="00864504" w:rsidP="00864504">
            <w:pPr>
              <w:rPr>
                <w:szCs w:val="28"/>
              </w:rPr>
            </w:pPr>
            <w:r w:rsidRPr="00864504">
              <w:rPr>
                <w:szCs w:val="28"/>
              </w:rPr>
              <w:t>Раздел 1. Планирование и организация работы структурного подразделения</w:t>
            </w:r>
          </w:p>
        </w:tc>
        <w:tc>
          <w:tcPr>
            <w:tcW w:w="993" w:type="dxa"/>
            <w:vAlign w:val="center"/>
          </w:tcPr>
          <w:p w:rsidR="00864504" w:rsidRPr="00864504" w:rsidRDefault="005F1FCC" w:rsidP="00864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992" w:type="dxa"/>
            <w:vAlign w:val="center"/>
          </w:tcPr>
          <w:p w:rsidR="00864504" w:rsidRPr="00864504" w:rsidRDefault="004829F3" w:rsidP="00864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1134" w:type="dxa"/>
            <w:vAlign w:val="center"/>
          </w:tcPr>
          <w:p w:rsidR="00864504" w:rsidRPr="00864504" w:rsidRDefault="004829F3" w:rsidP="00864504">
            <w:pPr>
              <w:jc w:val="center"/>
              <w:rPr>
                <w:szCs w:val="28"/>
              </w:rPr>
            </w:pPr>
            <w:r w:rsidRPr="004829F3">
              <w:rPr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:rsidR="00864504" w:rsidRPr="00864504" w:rsidRDefault="004829F3" w:rsidP="008645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  <w:r w:rsidRPr="00864504">
              <w:rPr>
                <w:szCs w:val="28"/>
              </w:rPr>
              <w:t>50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b/>
                <w:szCs w:val="28"/>
              </w:rPr>
            </w:pPr>
            <w:r w:rsidRPr="00864504">
              <w:rPr>
                <w:b/>
                <w:szCs w:val="28"/>
              </w:rPr>
              <w:t>-</w:t>
            </w:r>
          </w:p>
        </w:tc>
        <w:tc>
          <w:tcPr>
            <w:tcW w:w="1559" w:type="dxa"/>
          </w:tcPr>
          <w:p w:rsidR="00864504" w:rsidRPr="00864504" w:rsidRDefault="004829F3" w:rsidP="0086450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  <w:tc>
          <w:tcPr>
            <w:tcW w:w="1219" w:type="dxa"/>
          </w:tcPr>
          <w:p w:rsidR="00864504" w:rsidRPr="00864504" w:rsidRDefault="005F1FCC" w:rsidP="0086450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72</w:t>
            </w:r>
          </w:p>
        </w:tc>
      </w:tr>
      <w:tr w:rsidR="00864504" w:rsidRPr="00864504" w:rsidTr="00286C6B">
        <w:tc>
          <w:tcPr>
            <w:tcW w:w="1809" w:type="dxa"/>
          </w:tcPr>
          <w:p w:rsidR="00864504" w:rsidRPr="00864504" w:rsidRDefault="00864504" w:rsidP="00864504">
            <w:pPr>
              <w:rPr>
                <w:b/>
                <w:szCs w:val="28"/>
              </w:rPr>
            </w:pPr>
          </w:p>
        </w:tc>
        <w:tc>
          <w:tcPr>
            <w:tcW w:w="3402" w:type="dxa"/>
          </w:tcPr>
          <w:p w:rsidR="00864504" w:rsidRPr="00864504" w:rsidRDefault="00864504" w:rsidP="00864504">
            <w:pPr>
              <w:widowControl w:val="0"/>
              <w:rPr>
                <w:b/>
              </w:rPr>
            </w:pPr>
            <w:r w:rsidRPr="00864504">
              <w:rPr>
                <w:b/>
              </w:rPr>
              <w:t>Производственная практика</w:t>
            </w:r>
            <w:r w:rsidRPr="00864504">
              <w:t xml:space="preserve"> по профилю специальности часов</w:t>
            </w:r>
            <w:r w:rsidRPr="00864504">
              <w:rPr>
                <w:rFonts w:eastAsia="Calibri"/>
                <w:bCs/>
                <w:i/>
              </w:rPr>
              <w:t>(если предусмотрена</w:t>
            </w:r>
            <w:r w:rsidRPr="00864504">
              <w:rPr>
                <w:i/>
              </w:rPr>
              <w:t xml:space="preserve"> итоговая (концентрированная) практика</w:t>
            </w:r>
            <w:r w:rsidRPr="00864504">
              <w:rPr>
                <w:rFonts w:eastAsia="Calibri"/>
                <w:bCs/>
                <w:i/>
              </w:rPr>
              <w:t>)</w:t>
            </w:r>
          </w:p>
        </w:tc>
        <w:tc>
          <w:tcPr>
            <w:tcW w:w="993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</w:p>
        </w:tc>
        <w:tc>
          <w:tcPr>
            <w:tcW w:w="993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  <w:r w:rsidRPr="00864504">
              <w:rPr>
                <w:szCs w:val="28"/>
              </w:rPr>
              <w:t>-</w:t>
            </w:r>
          </w:p>
        </w:tc>
        <w:tc>
          <w:tcPr>
            <w:tcW w:w="1134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  <w:r w:rsidRPr="00864504">
              <w:rPr>
                <w:szCs w:val="28"/>
              </w:rPr>
              <w:t>-</w:t>
            </w:r>
          </w:p>
        </w:tc>
        <w:tc>
          <w:tcPr>
            <w:tcW w:w="1559" w:type="dxa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  <w:r w:rsidRPr="00864504">
              <w:rPr>
                <w:szCs w:val="28"/>
              </w:rPr>
              <w:t>-</w:t>
            </w:r>
          </w:p>
        </w:tc>
        <w:tc>
          <w:tcPr>
            <w:tcW w:w="1219" w:type="dxa"/>
            <w:vAlign w:val="center"/>
          </w:tcPr>
          <w:p w:rsidR="00864504" w:rsidRPr="00864504" w:rsidRDefault="00864504" w:rsidP="00864504">
            <w:pPr>
              <w:jc w:val="center"/>
              <w:rPr>
                <w:szCs w:val="28"/>
              </w:rPr>
            </w:pPr>
            <w:r w:rsidRPr="00864504">
              <w:rPr>
                <w:szCs w:val="28"/>
              </w:rPr>
              <w:t>72</w:t>
            </w:r>
          </w:p>
        </w:tc>
      </w:tr>
      <w:tr w:rsidR="00864504" w:rsidRPr="004829F3" w:rsidTr="00286C6B">
        <w:tc>
          <w:tcPr>
            <w:tcW w:w="1809" w:type="dxa"/>
          </w:tcPr>
          <w:p w:rsidR="00864504" w:rsidRPr="004829F3" w:rsidRDefault="00864504" w:rsidP="00864504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864504" w:rsidRPr="004829F3" w:rsidRDefault="00864504" w:rsidP="00864504">
            <w:pPr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93" w:type="dxa"/>
          </w:tcPr>
          <w:p w:rsidR="00864504" w:rsidRPr="004829F3" w:rsidRDefault="005F1FCC" w:rsidP="00864504">
            <w:pPr>
              <w:jc w:val="center"/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864504" w:rsidRPr="004829F3" w:rsidRDefault="004829F3" w:rsidP="00864504">
            <w:pPr>
              <w:jc w:val="center"/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864504" w:rsidRPr="004829F3" w:rsidRDefault="004829F3" w:rsidP="00864504">
            <w:pPr>
              <w:jc w:val="center"/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864504" w:rsidRPr="004829F3" w:rsidRDefault="004829F3" w:rsidP="0086450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829F3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</w:tcPr>
          <w:p w:rsidR="00864504" w:rsidRPr="004829F3" w:rsidRDefault="00864504" w:rsidP="0086450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829F3">
              <w:rPr>
                <w:b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:rsidR="00864504" w:rsidRPr="004829F3" w:rsidRDefault="00864504" w:rsidP="008645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4504" w:rsidRPr="004829F3" w:rsidRDefault="004829F3" w:rsidP="00864504">
            <w:pPr>
              <w:jc w:val="center"/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19" w:type="dxa"/>
            <w:vAlign w:val="center"/>
          </w:tcPr>
          <w:p w:rsidR="00864504" w:rsidRPr="004829F3" w:rsidRDefault="00864504" w:rsidP="00864504">
            <w:pPr>
              <w:jc w:val="center"/>
              <w:rPr>
                <w:b/>
                <w:sz w:val="24"/>
                <w:szCs w:val="24"/>
              </w:rPr>
            </w:pPr>
            <w:r w:rsidRPr="004829F3">
              <w:rPr>
                <w:b/>
                <w:sz w:val="24"/>
                <w:szCs w:val="24"/>
              </w:rPr>
              <w:t>72</w:t>
            </w:r>
          </w:p>
        </w:tc>
      </w:tr>
    </w:tbl>
    <w:p w:rsidR="00864504" w:rsidRPr="00864504" w:rsidRDefault="00864504" w:rsidP="00864504"/>
    <w:p w:rsidR="00864504" w:rsidRPr="00864504" w:rsidRDefault="00F15F49" w:rsidP="00F15F49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864504" w:rsidRPr="00864504" w:rsidRDefault="00864504" w:rsidP="00864504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3.2. </w:t>
      </w: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обучения по профессиональному модулю ПМ 02. </w:t>
      </w:r>
      <w:r w:rsidRPr="0086450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Участие в организации производственной деятельности структурного подразделения</w:t>
      </w:r>
    </w:p>
    <w:p w:rsidR="00864504" w:rsidRPr="00864504" w:rsidRDefault="00864504" w:rsidP="008645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8307"/>
        <w:gridCol w:w="1233"/>
        <w:gridCol w:w="1440"/>
      </w:tblGrid>
      <w:tr w:rsidR="00864504" w:rsidRPr="00864504" w:rsidTr="00286C6B">
        <w:tc>
          <w:tcPr>
            <w:tcW w:w="3168" w:type="dxa"/>
            <w:shd w:val="clear" w:color="auto" w:fill="auto"/>
          </w:tcPr>
          <w:p w:rsidR="00864504" w:rsidRPr="00864504" w:rsidRDefault="00864504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7" w:type="dxa"/>
            <w:gridSpan w:val="3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86450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233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64504" w:rsidRPr="00864504" w:rsidTr="00286C6B">
        <w:tc>
          <w:tcPr>
            <w:tcW w:w="3168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7" w:type="dxa"/>
            <w:gridSpan w:val="3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5F49" w:rsidRPr="00920751" w:rsidTr="00F15F49">
        <w:tc>
          <w:tcPr>
            <w:tcW w:w="12015" w:type="dxa"/>
            <w:gridSpan w:val="4"/>
            <w:shd w:val="clear" w:color="auto" w:fill="auto"/>
          </w:tcPr>
          <w:p w:rsidR="00F15F49" w:rsidRPr="00920751" w:rsidRDefault="00F15F49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75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1 Планирование и организация работы структурного подразделения</w:t>
            </w:r>
          </w:p>
        </w:tc>
        <w:tc>
          <w:tcPr>
            <w:tcW w:w="1233" w:type="dxa"/>
            <w:shd w:val="clear" w:color="auto" w:fill="auto"/>
          </w:tcPr>
          <w:p w:rsidR="00F15F49" w:rsidRPr="00F15F49" w:rsidRDefault="00F15F49" w:rsidP="0086450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5F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F15F49" w:rsidRPr="00920751" w:rsidRDefault="00F15F49" w:rsidP="0086450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4504" w:rsidRPr="00864504" w:rsidTr="00286C6B">
        <w:tc>
          <w:tcPr>
            <w:tcW w:w="3168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МДК 02. 01 </w:t>
            </w: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Планирование и организация работы структурного подразделения</w:t>
            </w:r>
          </w:p>
        </w:tc>
        <w:tc>
          <w:tcPr>
            <w:tcW w:w="8847" w:type="dxa"/>
            <w:gridSpan w:val="3"/>
            <w:shd w:val="clear" w:color="auto" w:fill="auto"/>
          </w:tcPr>
          <w:p w:rsidR="00864504" w:rsidRPr="00864504" w:rsidRDefault="00864504" w:rsidP="009207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color w:val="2814BC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864504" w:rsidRPr="00864504" w:rsidRDefault="0086450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39F" w:rsidRPr="00864504" w:rsidTr="00286C6B">
        <w:tc>
          <w:tcPr>
            <w:tcW w:w="3168" w:type="dxa"/>
            <w:vMerge w:val="restart"/>
            <w:shd w:val="clear" w:color="auto" w:fill="auto"/>
          </w:tcPr>
          <w:p w:rsidR="0008039F" w:rsidRPr="00864504" w:rsidRDefault="0008039F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08039F" w:rsidRPr="00864504" w:rsidRDefault="0008039F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08039F" w:rsidRPr="00864504" w:rsidRDefault="0008039F" w:rsidP="00864504">
            <w:pPr>
              <w:jc w:val="center"/>
              <w:rPr>
                <w:rFonts w:ascii="Times New Roman" w:eastAsia="Times New Roman" w:hAnsi="Times New Roman" w:cs="Times New Roman"/>
                <w:b/>
                <w:color w:val="2814BC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08039F" w:rsidRPr="00864504" w:rsidRDefault="0008039F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39F" w:rsidRPr="00864504" w:rsidTr="00286C6B">
        <w:tc>
          <w:tcPr>
            <w:tcW w:w="3168" w:type="dxa"/>
            <w:vMerge/>
            <w:shd w:val="clear" w:color="auto" w:fill="auto"/>
          </w:tcPr>
          <w:p w:rsidR="0008039F" w:rsidRPr="00864504" w:rsidRDefault="0008039F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08039F" w:rsidRPr="00864504" w:rsidRDefault="0008039F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Цели и задачи курса.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Нормативно-правовые акты, регулирующие деятельность предприятия.</w:t>
            </w:r>
          </w:p>
        </w:tc>
        <w:tc>
          <w:tcPr>
            <w:tcW w:w="1233" w:type="dxa"/>
            <w:shd w:val="clear" w:color="auto" w:fill="auto"/>
          </w:tcPr>
          <w:p w:rsidR="0008039F" w:rsidRPr="00864504" w:rsidRDefault="0008039F" w:rsidP="00864504">
            <w:pPr>
              <w:jc w:val="center"/>
              <w:rPr>
                <w:rFonts w:ascii="Times New Roman" w:eastAsia="Times New Roman" w:hAnsi="Times New Roman" w:cs="Times New Roman"/>
                <w:color w:val="2814BC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08039F" w:rsidRPr="00864504" w:rsidRDefault="0008039F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55674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6B03CB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6B03CB" w:rsidRPr="006B03CB" w:rsidRDefault="006B03CB" w:rsidP="006B03CB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Принципы, формы</w:t>
            </w:r>
          </w:p>
          <w:p w:rsidR="006B03CB" w:rsidRPr="006B03CB" w:rsidRDefault="006B03CB" w:rsidP="006B03CB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и методы организации</w:t>
            </w:r>
          </w:p>
          <w:p w:rsidR="006B03CB" w:rsidRPr="006B03CB" w:rsidRDefault="006B03CB" w:rsidP="006B03CB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производственного и</w:t>
            </w:r>
          </w:p>
          <w:p w:rsidR="006B03CB" w:rsidRPr="006B03CB" w:rsidRDefault="006B03CB" w:rsidP="006B03CB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технологического процессов</w:t>
            </w:r>
          </w:p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B55674" w:rsidRPr="00864504" w:rsidRDefault="00B55674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55674" w:rsidRPr="00864504" w:rsidRDefault="00833178" w:rsidP="0086450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674" w:rsidRPr="00864504" w:rsidTr="006B03CB">
        <w:trPr>
          <w:trHeight w:val="592"/>
        </w:trPr>
        <w:tc>
          <w:tcPr>
            <w:tcW w:w="3168" w:type="dxa"/>
            <w:vMerge/>
            <w:shd w:val="clear" w:color="auto" w:fill="auto"/>
          </w:tcPr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55674" w:rsidRPr="006B03CB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B0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7" w:type="dxa"/>
            <w:shd w:val="clear" w:color="auto" w:fill="auto"/>
          </w:tcPr>
          <w:p w:rsidR="00B55674" w:rsidRPr="006B03CB" w:rsidRDefault="006B03CB" w:rsidP="0018555F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 w:hint="eastAsia"/>
                <w:color w:val="1A1A1A"/>
                <w:sz w:val="23"/>
                <w:szCs w:val="23"/>
                <w:lang w:eastAsia="ru-RU"/>
              </w:rPr>
              <w:t>П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роизводственная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структура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организации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(п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редприятия). Производственно-структурные подразделения. Производственный участок.</w:t>
            </w:r>
            <w:r w:rsidR="0008039F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8555F" w:rsidRPr="00864504" w:rsidTr="006B03CB">
        <w:trPr>
          <w:trHeight w:val="592"/>
        </w:trPr>
        <w:tc>
          <w:tcPr>
            <w:tcW w:w="3168" w:type="dxa"/>
            <w:vMerge/>
            <w:shd w:val="clear" w:color="auto" w:fill="auto"/>
          </w:tcPr>
          <w:p w:rsidR="0018555F" w:rsidRPr="00864504" w:rsidRDefault="0018555F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18555F" w:rsidRPr="00864504" w:rsidRDefault="00833178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18555F" w:rsidRPr="006B03CB" w:rsidRDefault="0018555F" w:rsidP="006B03CB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Инфраструктура вспомогательных и 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обслуживающих подразделений как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необходимая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основа для экономического развития организации (предприятия).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18555F" w:rsidRPr="00864504" w:rsidRDefault="0018555F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18555F" w:rsidRPr="00864504" w:rsidRDefault="0018555F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3CB" w:rsidRPr="00864504" w:rsidTr="00286C6B">
        <w:trPr>
          <w:trHeight w:val="872"/>
        </w:trPr>
        <w:tc>
          <w:tcPr>
            <w:tcW w:w="3168" w:type="dxa"/>
            <w:vMerge/>
            <w:shd w:val="clear" w:color="auto" w:fill="auto"/>
          </w:tcPr>
          <w:p w:rsidR="006B03CB" w:rsidRPr="00864504" w:rsidRDefault="006B03CB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B03CB" w:rsidRPr="00864504" w:rsidRDefault="00833178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6B03CB" w:rsidRPr="006B03CB" w:rsidRDefault="006B03CB" w:rsidP="006B03CB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Принципы, формы и методы организации производственног</w:t>
            </w:r>
            <w:r w:rsidR="003D6A31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о и технологического процессов.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Производственный цикл, его длительность Виды движения предметов труда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B03CB" w:rsidRPr="00864504" w:rsidRDefault="006B03CB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6B03CB" w:rsidRPr="00864504" w:rsidRDefault="006B03CB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3CB" w:rsidRPr="00864504" w:rsidTr="0008039F">
        <w:trPr>
          <w:trHeight w:val="638"/>
        </w:trPr>
        <w:tc>
          <w:tcPr>
            <w:tcW w:w="3168" w:type="dxa"/>
            <w:vMerge/>
            <w:shd w:val="clear" w:color="auto" w:fill="auto"/>
          </w:tcPr>
          <w:p w:rsidR="006B03CB" w:rsidRPr="00864504" w:rsidRDefault="006B03CB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B03CB" w:rsidRDefault="00833178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6B03CB" w:rsidRPr="006B03CB" w:rsidRDefault="006B03CB" w:rsidP="006B03CB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Поточное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производство: расчет основных параметров. Техническая подготовка производства. Стадии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технической подготовки производства.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6B03CB" w:rsidRPr="00864504" w:rsidRDefault="006B03CB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6B03CB" w:rsidRPr="00864504" w:rsidRDefault="006B03CB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674" w:rsidRPr="00864504" w:rsidTr="00286C6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B55674" w:rsidRPr="00864504" w:rsidRDefault="00B55674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674" w:rsidRPr="00864504" w:rsidTr="00920751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B55674" w:rsidRPr="00864504" w:rsidRDefault="00B55674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B55674" w:rsidRPr="00864504" w:rsidRDefault="00F12F17" w:rsidP="008645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0751" w:rsidRPr="00864504" w:rsidTr="00920751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920751" w:rsidRPr="00864504" w:rsidRDefault="00920751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920751" w:rsidRPr="00864504" w:rsidRDefault="00920751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920751" w:rsidRPr="00920751" w:rsidRDefault="00920751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длительности производственного цикла</w:t>
            </w:r>
          </w:p>
        </w:tc>
        <w:tc>
          <w:tcPr>
            <w:tcW w:w="1233" w:type="dxa"/>
            <w:shd w:val="clear" w:color="auto" w:fill="FFFFFF" w:themeFill="background1"/>
          </w:tcPr>
          <w:p w:rsidR="00920751" w:rsidRPr="00920751" w:rsidRDefault="00920751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20751" w:rsidRPr="00864504" w:rsidRDefault="00920751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F17" w:rsidRPr="00864504" w:rsidTr="00920751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F12F17" w:rsidRPr="00864504" w:rsidRDefault="00F12F17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F12F17" w:rsidRDefault="00F12F17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F12F17" w:rsidRPr="00920751" w:rsidRDefault="00F12F17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размещения оборудования на рабочем месте</w:t>
            </w:r>
          </w:p>
        </w:tc>
        <w:tc>
          <w:tcPr>
            <w:tcW w:w="1233" w:type="dxa"/>
            <w:shd w:val="clear" w:color="auto" w:fill="FFFFFF" w:themeFill="background1"/>
          </w:tcPr>
          <w:p w:rsidR="00F12F17" w:rsidRPr="00920751" w:rsidRDefault="00F12F17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F12F17" w:rsidRPr="00864504" w:rsidRDefault="00F12F17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674" w:rsidRPr="00864504" w:rsidTr="00286C6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  <w:vAlign w:val="center"/>
          </w:tcPr>
          <w:p w:rsidR="00B55674" w:rsidRPr="00864504" w:rsidRDefault="00B55674" w:rsidP="0086450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B55674" w:rsidRPr="00864504" w:rsidRDefault="00D66B80" w:rsidP="0086450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5674" w:rsidRPr="00864504" w:rsidTr="00286C6B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B55674" w:rsidRPr="00864504" w:rsidRDefault="00B55674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  <w:vAlign w:val="center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55674" w:rsidRDefault="00D66B80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опорных конспектов по темам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66B80" w:rsidRDefault="00D66B80" w:rsidP="008645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Нормативно-правовые акты, регулирующие деятельность предприятия</w:t>
            </w:r>
          </w:p>
          <w:p w:rsidR="00D66B80" w:rsidRDefault="00D66B80" w:rsidP="00864504">
            <w:pP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Принципы, формы и методы организации производственног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 и технологического процессов</w:t>
            </w:r>
          </w:p>
          <w:p w:rsidR="00D66B80" w:rsidRDefault="00D66B80" w:rsidP="00864504">
            <w:pP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-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Производственный цикл, его длительность Виды движения предметов труда</w:t>
            </w:r>
          </w:p>
          <w:p w:rsidR="00D66B80" w:rsidRPr="00D66B80" w:rsidRDefault="00D66B80" w:rsidP="00864504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-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Техническая подготовка производства. Стадии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технической подготовки производства</w:t>
            </w:r>
          </w:p>
        </w:tc>
        <w:tc>
          <w:tcPr>
            <w:tcW w:w="1233" w:type="dxa"/>
            <w:shd w:val="clear" w:color="auto" w:fill="D9D9D9" w:themeFill="background1" w:themeFillShade="D9"/>
            <w:vAlign w:val="center"/>
          </w:tcPr>
          <w:p w:rsidR="00B55674" w:rsidRPr="00864504" w:rsidRDefault="00D66B80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55674" w:rsidRPr="00864504" w:rsidTr="00920751">
        <w:trPr>
          <w:trHeight w:val="286"/>
        </w:trPr>
        <w:tc>
          <w:tcPr>
            <w:tcW w:w="3168" w:type="dxa"/>
            <w:vMerge w:val="restart"/>
            <w:shd w:val="clear" w:color="auto" w:fill="auto"/>
            <w:vAlign w:val="center"/>
          </w:tcPr>
          <w:p w:rsidR="00ED4FFD" w:rsidRDefault="00B55674" w:rsidP="006B03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B55674" w:rsidRPr="00085DCF" w:rsidRDefault="006B03CB" w:rsidP="006B03C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D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Материально-техническая база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B55674" w:rsidRPr="00864504" w:rsidRDefault="00B55674" w:rsidP="0086450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55674" w:rsidRPr="00864504" w:rsidRDefault="00833178" w:rsidP="0086450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B55674" w:rsidRPr="00864504" w:rsidRDefault="00B55674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B22EDF">
        <w:trPr>
          <w:trHeight w:val="557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86450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B22EDF" w:rsidRPr="00B22EDF" w:rsidRDefault="00B22EDF" w:rsidP="00B22EDF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сновные средства организации. Оценка </w:t>
            </w:r>
            <w:r w:rsidR="0008039F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и амортизация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основных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фондов.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Показатели</w:t>
            </w:r>
            <w:r w:rsidR="0008039F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основного капитала предприятия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22EDF" w:rsidRPr="00864504" w:rsidRDefault="00B22EDF" w:rsidP="0086450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22EDF" w:rsidRPr="00864504" w:rsidRDefault="00B22EDF" w:rsidP="006E1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6E1ED3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B22EDF" w:rsidRPr="00864504" w:rsidRDefault="00B22EDF" w:rsidP="0018555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Производственная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мощность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участка.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Показатели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использования производственной мощности</w:t>
            </w:r>
          </w:p>
        </w:tc>
        <w:tc>
          <w:tcPr>
            <w:tcW w:w="1233" w:type="dxa"/>
            <w:shd w:val="clear" w:color="auto" w:fill="auto"/>
          </w:tcPr>
          <w:p w:rsidR="00B22EDF" w:rsidRPr="00864504" w:rsidRDefault="00833178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22EDF" w:rsidRPr="00864504" w:rsidTr="006E1ED3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B22EDF" w:rsidRPr="00B22EDF" w:rsidRDefault="00B22EDF" w:rsidP="00B22EDF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Оборотные средства. Определение потребности в оборотных средствах. Нормирование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материалов, незавершенного производства и готовой продукции. Показатели использования.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Значение и пути снижения материалоемкости продукции</w:t>
            </w:r>
          </w:p>
        </w:tc>
        <w:tc>
          <w:tcPr>
            <w:tcW w:w="1233" w:type="dxa"/>
            <w:shd w:val="clear" w:color="auto" w:fill="auto"/>
          </w:tcPr>
          <w:p w:rsidR="00B22EDF" w:rsidRPr="00864504" w:rsidRDefault="00833178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6E1ED3">
        <w:trPr>
          <w:trHeight w:val="56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B22EDF" w:rsidRPr="00864504" w:rsidRDefault="0008039F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B22EDF" w:rsidRPr="006B03CB" w:rsidRDefault="00B22EDF" w:rsidP="00B22EDF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Капитальные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вложения: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структура,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источники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финансирования и показатели эффективности</w:t>
            </w:r>
          </w:p>
        </w:tc>
        <w:tc>
          <w:tcPr>
            <w:tcW w:w="1233" w:type="dxa"/>
            <w:shd w:val="clear" w:color="auto" w:fill="auto"/>
          </w:tcPr>
          <w:p w:rsidR="00B22EDF" w:rsidRPr="00864504" w:rsidRDefault="00833178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92075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B22EDF" w:rsidRPr="00864504" w:rsidRDefault="00B22EDF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B22EDF" w:rsidRPr="00920751" w:rsidRDefault="00920751" w:rsidP="00B22E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0751" w:rsidRPr="00864504" w:rsidTr="00920751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920751" w:rsidRPr="00864504" w:rsidRDefault="00920751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920751" w:rsidRPr="00864504" w:rsidRDefault="00920751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920751" w:rsidRPr="00920751" w:rsidRDefault="00920751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производственной мощности участка</w:t>
            </w:r>
          </w:p>
        </w:tc>
        <w:tc>
          <w:tcPr>
            <w:tcW w:w="1233" w:type="dxa"/>
            <w:shd w:val="clear" w:color="auto" w:fill="FFFFFF" w:themeFill="background1"/>
          </w:tcPr>
          <w:p w:rsidR="00920751" w:rsidRPr="00920751" w:rsidRDefault="00920751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920751" w:rsidRPr="00864504" w:rsidRDefault="00920751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B22EDF" w:rsidRPr="00864504" w:rsidRDefault="00B22EDF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EDF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7D30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D9D9D9" w:themeFill="background1" w:themeFillShade="D9"/>
          </w:tcPr>
          <w:p w:rsidR="00B22EDF" w:rsidRPr="00993C20" w:rsidRDefault="00B22EDF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D9D9D9" w:themeFill="background1" w:themeFillShade="D9"/>
          </w:tcPr>
          <w:p w:rsidR="00B22EDF" w:rsidRPr="00993C20" w:rsidRDefault="00993C20" w:rsidP="00B22EDF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опорной схемы «Основные и оборотные средства предприятия</w:t>
            </w:r>
            <w:r w:rsidR="00B22EDF" w:rsidRPr="0099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22EDF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ED4FFD" w:rsidRDefault="00B22EDF" w:rsidP="00ED4FF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ED4FFD" w:rsidRPr="00085DCF" w:rsidRDefault="00ED4FFD" w:rsidP="00ED4FFD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085DCF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Трудовые ресурсы.</w:t>
            </w:r>
          </w:p>
          <w:p w:rsidR="00ED4FFD" w:rsidRPr="00ED4FFD" w:rsidRDefault="00ED4FFD" w:rsidP="00ED4FFD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ED4FFD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Организация, нормирование</w:t>
            </w:r>
          </w:p>
          <w:p w:rsidR="00ED4FFD" w:rsidRPr="00ED4FFD" w:rsidRDefault="00ED4FFD" w:rsidP="00ED4FFD">
            <w:pPr>
              <w:shd w:val="clear" w:color="auto" w:fill="FFFFFF"/>
              <w:jc w:val="center"/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</w:pPr>
            <w:r w:rsidRPr="00ED4FFD">
              <w:rPr>
                <w:rFonts w:ascii="YS Text" w:eastAsia="Times New Roman" w:hAnsi="YS Text" w:cs="Times New Roman"/>
                <w:b/>
                <w:color w:val="1A1A1A"/>
                <w:sz w:val="23"/>
                <w:szCs w:val="23"/>
                <w:lang w:eastAsia="ru-RU"/>
              </w:rPr>
              <w:t>и оплата труда в организации</w:t>
            </w:r>
          </w:p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B22EDF" w:rsidRPr="00864504" w:rsidRDefault="00B22EDF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22EDF" w:rsidRPr="00864504" w:rsidRDefault="0018555F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3D6A31">
        <w:trPr>
          <w:trHeight w:val="464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22EDF" w:rsidRPr="00F4020C" w:rsidRDefault="00B22EDF" w:rsidP="00F4020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B22EDF" w:rsidRPr="006166E2" w:rsidRDefault="006166E2" w:rsidP="003D6A3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6166E2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Понятие и состав трудовых ресурсов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. Структура трудовых ресурсов</w:t>
            </w:r>
            <w:r w:rsidR="00080C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 предприятия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4020C" w:rsidRPr="00864504" w:rsidTr="00F4020C">
        <w:trPr>
          <w:trHeight w:val="383"/>
        </w:trPr>
        <w:tc>
          <w:tcPr>
            <w:tcW w:w="3168" w:type="dxa"/>
            <w:vMerge/>
            <w:shd w:val="clear" w:color="auto" w:fill="auto"/>
          </w:tcPr>
          <w:p w:rsidR="00F4020C" w:rsidRPr="00864504" w:rsidRDefault="00F4020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F4020C" w:rsidRPr="00864504" w:rsidRDefault="00293475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3D6A31" w:rsidRDefault="003D6A31" w:rsidP="003D6A31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</w:rPr>
              <w:t>Методы измерения производительности труда. Роль рационального использования внутрипроизводственных резервов.</w:t>
            </w:r>
          </w:p>
          <w:p w:rsidR="00F4020C" w:rsidRDefault="003D6A31" w:rsidP="003D6A31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ED4FFD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F4020C" w:rsidRPr="00ED4FFD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Многостаночное</w:t>
            </w:r>
            <w:r w:rsidR="00F4020C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="00F4020C" w:rsidRPr="00ED4FFD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обслуживание. Рабочее место и его организация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F4020C" w:rsidRPr="00864504" w:rsidRDefault="00293475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F4020C" w:rsidRPr="00864504" w:rsidRDefault="00F4020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DCC" w:rsidRPr="00864504" w:rsidTr="00F4020C">
        <w:trPr>
          <w:trHeight w:val="383"/>
        </w:trPr>
        <w:tc>
          <w:tcPr>
            <w:tcW w:w="3168" w:type="dxa"/>
            <w:vMerge/>
            <w:shd w:val="clear" w:color="auto" w:fill="auto"/>
          </w:tcPr>
          <w:p w:rsidR="00D27DCC" w:rsidRPr="00864504" w:rsidRDefault="00D27DC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D27DCC" w:rsidRDefault="00D27DC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D27DCC" w:rsidRPr="00ED4FFD" w:rsidRDefault="00D27DCC" w:rsidP="00ED4FFD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Нормирование труда. Классификация затрат рабочего времени. Хронометраж рабочего дня. Методы нормирования рабочего времени.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7DCC" w:rsidRDefault="0018555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D27DCC" w:rsidRPr="00864504" w:rsidRDefault="00D27DC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DCC" w:rsidRPr="00864504" w:rsidTr="00F4020C">
        <w:trPr>
          <w:trHeight w:val="383"/>
        </w:trPr>
        <w:tc>
          <w:tcPr>
            <w:tcW w:w="3168" w:type="dxa"/>
            <w:vMerge/>
            <w:shd w:val="clear" w:color="auto" w:fill="auto"/>
          </w:tcPr>
          <w:p w:rsidR="00D27DCC" w:rsidRPr="00864504" w:rsidRDefault="00D27DC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D27DCC" w:rsidRDefault="00D27DC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D27DCC" w:rsidRDefault="00D27DCC" w:rsidP="00ED4FFD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Формы и системы оплаты труда. </w:t>
            </w:r>
            <w:r w:rsidR="00290C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Фонд оплаты труда. </w:t>
            </w:r>
            <w:r w:rsidR="00B740A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Тарифная система оплаты труда.  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Почасовая и сдельная система оплаты труда. Мотивация труда.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27DCC" w:rsidRDefault="0018555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D27DCC" w:rsidRPr="00864504" w:rsidRDefault="00D27DC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B22EDF" w:rsidRPr="00864504" w:rsidRDefault="00B22EDF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920751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B22EDF" w:rsidRPr="00920751" w:rsidRDefault="00B22EDF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B22EDF" w:rsidRPr="00920751" w:rsidRDefault="00080C2C" w:rsidP="00B22E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20C" w:rsidRPr="00864504" w:rsidTr="00F4020C">
        <w:tc>
          <w:tcPr>
            <w:tcW w:w="3168" w:type="dxa"/>
            <w:vMerge/>
            <w:shd w:val="clear" w:color="auto" w:fill="auto"/>
          </w:tcPr>
          <w:p w:rsidR="00F4020C" w:rsidRPr="00864504" w:rsidRDefault="00F4020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F4020C" w:rsidRPr="00864504" w:rsidRDefault="00920751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F4020C" w:rsidRPr="00864504" w:rsidRDefault="00F4020C" w:rsidP="00F4020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4FFD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Расчет нормы обслуживания, коэффициента занятости рабочего и загрузки оборудования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. </w:t>
            </w:r>
          </w:p>
        </w:tc>
        <w:tc>
          <w:tcPr>
            <w:tcW w:w="1233" w:type="dxa"/>
            <w:shd w:val="clear" w:color="auto" w:fill="FFFFFF" w:themeFill="background1"/>
          </w:tcPr>
          <w:p w:rsidR="00F4020C" w:rsidRPr="00920751" w:rsidRDefault="00920751" w:rsidP="00B22ED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F4020C" w:rsidRPr="00864504" w:rsidRDefault="00F4020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20C" w:rsidRPr="00864504" w:rsidTr="00F4020C">
        <w:tc>
          <w:tcPr>
            <w:tcW w:w="3168" w:type="dxa"/>
            <w:vMerge/>
            <w:shd w:val="clear" w:color="auto" w:fill="auto"/>
          </w:tcPr>
          <w:p w:rsidR="00F4020C" w:rsidRPr="00864504" w:rsidRDefault="00F4020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F4020C" w:rsidRPr="00864504" w:rsidRDefault="00920751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F4020C" w:rsidRPr="00F12F17" w:rsidRDefault="00F4020C" w:rsidP="00F12F17">
            <w:pP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 w:rsidRPr="00ED4FFD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Составление баланса рабочего времени</w:t>
            </w:r>
            <w:r w:rsidR="00F12F17"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работника</w:t>
            </w:r>
          </w:p>
        </w:tc>
        <w:tc>
          <w:tcPr>
            <w:tcW w:w="1233" w:type="dxa"/>
            <w:shd w:val="clear" w:color="auto" w:fill="FFFFFF" w:themeFill="background1"/>
          </w:tcPr>
          <w:p w:rsidR="00F4020C" w:rsidRPr="00920751" w:rsidRDefault="00920751" w:rsidP="00B22ED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F4020C" w:rsidRPr="00864504" w:rsidRDefault="00F4020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C2C" w:rsidRPr="00864504" w:rsidTr="00F4020C">
        <w:tc>
          <w:tcPr>
            <w:tcW w:w="3168" w:type="dxa"/>
            <w:vMerge/>
            <w:shd w:val="clear" w:color="auto" w:fill="auto"/>
          </w:tcPr>
          <w:p w:rsidR="00080C2C" w:rsidRPr="00864504" w:rsidRDefault="00080C2C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080C2C" w:rsidRDefault="00080C2C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080C2C" w:rsidRPr="00080C2C" w:rsidRDefault="00080C2C" w:rsidP="00F12F17">
            <w:pP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>Составление хронометража рабочего времени на производственном участке</w:t>
            </w:r>
          </w:p>
        </w:tc>
        <w:tc>
          <w:tcPr>
            <w:tcW w:w="1233" w:type="dxa"/>
            <w:shd w:val="clear" w:color="auto" w:fill="FFFFFF" w:themeFill="background1"/>
          </w:tcPr>
          <w:p w:rsidR="00080C2C" w:rsidRPr="00920751" w:rsidRDefault="00080C2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080C2C" w:rsidRPr="00864504" w:rsidRDefault="00080C2C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B22EDF" w:rsidRPr="00864504" w:rsidRDefault="00B22EDF" w:rsidP="00B22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EDF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6E1ED3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B22EDF" w:rsidRPr="00864504" w:rsidRDefault="00B22EDF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презентации на тему «Факторы, способствующие </w:t>
            </w:r>
            <w:r w:rsidR="00993C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повышению производительности труда</w:t>
            </w:r>
            <w:r w:rsidRPr="00B55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EDF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93C20" w:rsidRPr="00864504" w:rsidTr="00755B89">
        <w:tc>
          <w:tcPr>
            <w:tcW w:w="3168" w:type="dxa"/>
            <w:vMerge w:val="restart"/>
            <w:shd w:val="clear" w:color="auto" w:fill="auto"/>
          </w:tcPr>
          <w:p w:rsidR="00993C20" w:rsidRPr="00864504" w:rsidRDefault="00993C20" w:rsidP="0018555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40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1.4. Затраты предприятия и себестоимость продукции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993C20" w:rsidRPr="00864504" w:rsidRDefault="00993C20" w:rsidP="0018555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993C20" w:rsidRPr="00833178" w:rsidRDefault="00993C20" w:rsidP="001855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185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993C20" w:rsidRPr="00B55674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производства. Виды затрат. Классификация затрат по статьям и элементам</w:t>
            </w:r>
          </w:p>
        </w:tc>
        <w:tc>
          <w:tcPr>
            <w:tcW w:w="1233" w:type="dxa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 затрат. Калькуляция себестоимости</w:t>
            </w:r>
          </w:p>
        </w:tc>
        <w:tc>
          <w:tcPr>
            <w:tcW w:w="1233" w:type="dxa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Ценообразование. Виды цен. Методы формирования цены</w:t>
            </w:r>
          </w:p>
        </w:tc>
        <w:tc>
          <w:tcPr>
            <w:tcW w:w="1233" w:type="dxa"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предприятия. Прибыль предприятия</w:t>
            </w:r>
          </w:p>
        </w:tc>
        <w:tc>
          <w:tcPr>
            <w:tcW w:w="1233" w:type="dxa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 производства продукции</w:t>
            </w:r>
          </w:p>
        </w:tc>
        <w:tc>
          <w:tcPr>
            <w:tcW w:w="1233" w:type="dxa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B740AB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740A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993C20" w:rsidRPr="00920751" w:rsidRDefault="00993C20" w:rsidP="00B740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07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993C20" w:rsidRPr="00920751" w:rsidRDefault="00993C20" w:rsidP="00B740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740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затрат на заработную плату работников на производственном участке</w:t>
            </w:r>
          </w:p>
        </w:tc>
        <w:tc>
          <w:tcPr>
            <w:tcW w:w="1233" w:type="dxa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18555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окупаемости продукции и рентабельности предприятия</w:t>
            </w:r>
          </w:p>
        </w:tc>
        <w:tc>
          <w:tcPr>
            <w:tcW w:w="1233" w:type="dxa"/>
            <w:shd w:val="clear" w:color="auto" w:fill="auto"/>
          </w:tcPr>
          <w:p w:rsidR="00993C20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993C20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93C20" w:rsidRPr="00993C20" w:rsidRDefault="00993C20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993C20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993C20" w:rsidRDefault="00993C20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7" w:type="dxa"/>
            <w:shd w:val="clear" w:color="auto" w:fill="D9D9D9" w:themeFill="background1" w:themeFillShade="D9"/>
          </w:tcPr>
          <w:p w:rsidR="00993C20" w:rsidRDefault="00993C20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тему: Способы снижения производственных затрат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93C20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B22EDF" w:rsidRPr="00864504" w:rsidRDefault="00085DCF" w:rsidP="00293475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="00B22EDF"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29347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Планирование деятельности предприятия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B22EDF" w:rsidRPr="00864504" w:rsidRDefault="00B22EDF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22EDF" w:rsidRPr="00864504" w:rsidRDefault="00811146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rPr>
          <w:trHeight w:val="828"/>
        </w:trPr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B22EDF" w:rsidRPr="0018555F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ланирование деятельности подразделения как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профессиональная компетенция руководителя. Составные элементы и методы планирования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организации. Этапы планирования. Основные принципы планирования. </w:t>
            </w:r>
          </w:p>
          <w:p w:rsidR="00B22EDF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Стратегическое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планирование: цели, задачи, направления.</w:t>
            </w:r>
            <w:r w:rsidR="0018555F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Производственная программа предприятия.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811146" w:rsidRPr="00864504" w:rsidTr="00286C6B">
        <w:trPr>
          <w:trHeight w:val="828"/>
        </w:trPr>
        <w:tc>
          <w:tcPr>
            <w:tcW w:w="3168" w:type="dxa"/>
            <w:vMerge/>
            <w:shd w:val="clear" w:color="auto" w:fill="auto"/>
          </w:tcPr>
          <w:p w:rsidR="00811146" w:rsidRPr="00864504" w:rsidRDefault="00811146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11146" w:rsidRPr="00864504" w:rsidRDefault="00811146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11146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Текущее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(годовое)планирование: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сущность,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роль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содержание.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Системы</w:t>
            </w:r>
          </w:p>
          <w:p w:rsidR="00811146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оперативно-производственного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планирования.</w:t>
            </w:r>
          </w:p>
          <w:p w:rsid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алендарное планирование. Контроль и анализ выполнения плановых заданий.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11146" w:rsidRPr="00864504" w:rsidRDefault="00811146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11146" w:rsidRPr="00811146" w:rsidRDefault="00811146" w:rsidP="00B22E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B22EDF" w:rsidRPr="00864504" w:rsidRDefault="00B22EDF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965CBF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B22EDF" w:rsidRPr="00965CBF" w:rsidRDefault="00B22EDF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B22EDF" w:rsidRPr="00965CBF" w:rsidRDefault="00811146" w:rsidP="00B22E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146" w:rsidRPr="00864504" w:rsidTr="00811146">
        <w:tc>
          <w:tcPr>
            <w:tcW w:w="3168" w:type="dxa"/>
            <w:vMerge/>
            <w:shd w:val="clear" w:color="auto" w:fill="auto"/>
          </w:tcPr>
          <w:p w:rsidR="00811146" w:rsidRPr="00864504" w:rsidRDefault="00811146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811146" w:rsidRPr="00864504" w:rsidRDefault="00840A18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811146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Методика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расчета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технико-экономических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показателей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организации</w:t>
            </w:r>
          </w:p>
          <w:p w:rsidR="00811146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lastRenderedPageBreak/>
              <w:t>(предприятия).</w:t>
            </w:r>
          </w:p>
          <w:p w:rsidR="00811146" w:rsidRPr="00864504" w:rsidRDefault="00811146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Расчет показателей производственной программы организации.</w:t>
            </w:r>
          </w:p>
        </w:tc>
        <w:tc>
          <w:tcPr>
            <w:tcW w:w="1233" w:type="dxa"/>
            <w:shd w:val="clear" w:color="auto" w:fill="FFFFFF" w:themeFill="background1"/>
          </w:tcPr>
          <w:p w:rsidR="00811146" w:rsidRPr="00965CBF" w:rsidRDefault="00870C63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11146" w:rsidRPr="00864504" w:rsidRDefault="00811146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1146" w:rsidRPr="00864504" w:rsidTr="00811146">
        <w:tc>
          <w:tcPr>
            <w:tcW w:w="3168" w:type="dxa"/>
            <w:vMerge/>
            <w:shd w:val="clear" w:color="auto" w:fill="auto"/>
          </w:tcPr>
          <w:p w:rsidR="00811146" w:rsidRPr="00864504" w:rsidRDefault="00811146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811146" w:rsidRPr="00864504" w:rsidRDefault="00840A18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811146" w:rsidRPr="00811146" w:rsidRDefault="00811146" w:rsidP="00811146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11146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Расчёт экономической эффективности капитальных вложений.</w:t>
            </w:r>
          </w:p>
        </w:tc>
        <w:tc>
          <w:tcPr>
            <w:tcW w:w="1233" w:type="dxa"/>
            <w:shd w:val="clear" w:color="auto" w:fill="FFFFFF" w:themeFill="background1"/>
          </w:tcPr>
          <w:p w:rsidR="00811146" w:rsidRPr="00965CBF" w:rsidRDefault="00870C63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811146" w:rsidRPr="00864504" w:rsidRDefault="00811146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EDF" w:rsidRPr="00864504" w:rsidTr="00286C6B">
        <w:tc>
          <w:tcPr>
            <w:tcW w:w="3168" w:type="dxa"/>
            <w:vMerge/>
            <w:shd w:val="clear" w:color="auto" w:fill="auto"/>
          </w:tcPr>
          <w:p w:rsidR="00B22EDF" w:rsidRPr="00864504" w:rsidRDefault="00B22EDF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B22EDF" w:rsidRPr="00864504" w:rsidRDefault="00B22EDF" w:rsidP="00B22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 обучающимися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B22EDF" w:rsidRPr="00864504" w:rsidRDefault="00B22EDF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6E1ED3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тестовых вопросов по теме «Оперативно – производственное планирование»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93C20" w:rsidRPr="00864504" w:rsidTr="006E1ED3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конспекта на тему</w:t>
            </w:r>
            <w:r w:rsidRPr="00407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«Содержание разделов годового плана предприятия»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7D3037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1.5</w:t>
            </w: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7D3037" w:rsidRPr="00085DCF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5DCF">
              <w:rPr>
                <w:rFonts w:ascii="YS Text" w:hAnsi="YS Text"/>
                <w:b/>
                <w:color w:val="1A1A1A"/>
                <w:sz w:val="23"/>
                <w:szCs w:val="23"/>
                <w:shd w:val="clear" w:color="auto" w:fill="FFFFFF"/>
              </w:rPr>
              <w:t>Планирование потребности в персонале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7D3037" w:rsidRPr="00864504" w:rsidRDefault="007D3037" w:rsidP="00B22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7D3037" w:rsidRPr="00840A18" w:rsidRDefault="007D3037" w:rsidP="00840A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Система управления персоналом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. 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Анализ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кадрового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потенциала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предприятия.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7D3037" w:rsidRPr="00F028DF" w:rsidRDefault="007D3037" w:rsidP="00840A18">
            <w:pPr>
              <w:shd w:val="clear" w:color="auto" w:fill="FFFFFF"/>
              <w:rPr>
                <w:rFonts w:ascii="YS Text" w:eastAsia="Times New Roman" w:hAnsi="YS Text" w:cs="Times New Roman"/>
                <w:b/>
                <w:i/>
                <w:color w:val="1A1A1A"/>
                <w:sz w:val="23"/>
                <w:szCs w:val="23"/>
                <w:lang w:eastAsia="ru-RU"/>
              </w:rPr>
            </w:pPr>
            <w:r w:rsidRPr="00840A18">
              <w:rPr>
                <w:rFonts w:ascii="YS Text" w:eastAsia="Times New Roman" w:hAnsi="YS Text" w:cs="Times New Roman"/>
                <w:b/>
                <w:i/>
                <w:color w:val="1A1A1A"/>
                <w:sz w:val="23"/>
                <w:szCs w:val="23"/>
                <w:lang w:eastAsia="ru-RU"/>
              </w:rPr>
              <w:t>Профессиональная ориентация</w:t>
            </w:r>
            <w:r w:rsidRPr="00F028DF">
              <w:rPr>
                <w:rFonts w:ascii="YS Text" w:eastAsia="Times New Roman" w:hAnsi="YS Text" w:cs="Times New Roman"/>
                <w:b/>
                <w:i/>
                <w:color w:val="1A1A1A"/>
                <w:sz w:val="23"/>
                <w:szCs w:val="23"/>
                <w:lang w:eastAsia="ru-RU"/>
              </w:rPr>
              <w:t xml:space="preserve"> и профессиональное обучение персонала</w:t>
            </w:r>
          </w:p>
          <w:p w:rsidR="007D3037" w:rsidRPr="00840A18" w:rsidRDefault="007D3037" w:rsidP="00840A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Профессиональная ориентация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и социальная адаптация. Управление профессиональной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ориентацией и переориентаций персонала.</w:t>
            </w:r>
          </w:p>
          <w:p w:rsidR="007D3037" w:rsidRPr="00840A18" w:rsidRDefault="007D3037" w:rsidP="00840A18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Профессиональное образование и обучение персонала. Виды обучения персонала: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п</w:t>
            </w:r>
            <w:r w:rsidRPr="00840A18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одготовка кадров, повышение квалификации и переподготовка кадров.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rPr>
          <w:trHeight w:val="281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7D3037" w:rsidRPr="00864504" w:rsidRDefault="007D3037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965CBF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7D3037" w:rsidRPr="00965CBF" w:rsidRDefault="007D3037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7D3037" w:rsidRPr="00965CBF" w:rsidRDefault="007D3037" w:rsidP="00B22ED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E05B5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7D3037" w:rsidRPr="00864504" w:rsidRDefault="007D3037" w:rsidP="00B22E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7D3037" w:rsidRPr="00965CBF" w:rsidRDefault="007D3037" w:rsidP="00965CBF">
            <w:pPr>
              <w:rPr>
                <w:rFonts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 xml:space="preserve">Расчёт потребности в персонале различных категорий </w:t>
            </w:r>
            <w:r>
              <w:rPr>
                <w:color w:val="1A1A1A"/>
                <w:sz w:val="23"/>
                <w:szCs w:val="23"/>
                <w:shd w:val="clear" w:color="auto" w:fill="FFFFFF"/>
              </w:rPr>
              <w:t xml:space="preserve">работников </w:t>
            </w: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>предприятия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965CBF" w:rsidRDefault="007D3037" w:rsidP="00B22EDF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B22E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7D3037" w:rsidRPr="00864504" w:rsidRDefault="007D3037" w:rsidP="00B22E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3F6A54" w:rsidRDefault="007D3037" w:rsidP="00B22ED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D39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B22E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тестовых вопросов по теме «Оперативно – производственное планирование»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конспекта на тему</w:t>
            </w:r>
            <w:r w:rsidRPr="00407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«Содержание разделов годового плана предприятия»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1.6</w:t>
            </w: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деятельности предприятия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D03D38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технической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подготовки и работы п</w:t>
            </w: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роизводства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: конструкторская подготовка, технологическая подготовка, техническая документация.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совершенствован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и пути ускорения технической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производства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Планирование производственных участков.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BB5FB8" w:rsidRDefault="007D3037" w:rsidP="00993C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инструментального обеспечения. Расчет и планирование инструмента и оснастки.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BB5FB8" w:rsidRDefault="007D3037" w:rsidP="00993C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подготовки ремонтного хозяйства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BB5FB8" w:rsidRDefault="007D3037" w:rsidP="00993C2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подготовки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энергетического хозяйств</w:t>
            </w:r>
            <w:r w:rsidRPr="008645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B5FB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Расчет потребления и определение видов энергии,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необходимых для производства.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5B4F12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транспортного обслуживания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предприятия. Организация подготовки внутризаводского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транспорта.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5B4F12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абжения. Организация подготовки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материально-технического снабжения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подготовки складского хозяйства.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и функции складского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хозяйства. Организация хранения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ценностей,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учет. Пути повышения </w:t>
            </w: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эффективности организации и работы складского хозяйства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логистики предприятия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Default="007D3037" w:rsidP="00993C2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Инновационная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инвестиционная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политика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организации.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Качество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и к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онкурентоспособность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продукции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>.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</w:p>
          <w:p w:rsidR="007D3037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Экономическая эффективность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повышения качества продукции. Система управления качеством продукции организации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(предприятия).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Default="007D3037" w:rsidP="00993C2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Организация маркетинговой деятельности предприятия. Бизнес-планирование предприятия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2DBDB" w:themeFill="accent2" w:themeFillTint="33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965C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965CBF">
        <w:trPr>
          <w:trHeight w:val="377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7D3037" w:rsidRPr="00BB5FB8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производственного участка предприятия.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CB515A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схемы: логистические цепочки предприятия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407BAE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бизнес-плана на виды продукции (по выбору)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CB515A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7D3037" w:rsidRDefault="007D3037" w:rsidP="00993C2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презентации «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Экономическая эффективность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6B03CB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повышения качества продукции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1.7</w:t>
            </w:r>
          </w:p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труда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6E1ED3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FFFFFF" w:themeFill="background1"/>
          </w:tcPr>
          <w:p w:rsidR="00993C20" w:rsidRPr="00870C63" w:rsidRDefault="00993C20" w:rsidP="00993C2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С</w:t>
            </w:r>
            <w:r w:rsidRPr="00870C6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ущность организации труда. </w:t>
            </w:r>
          </w:p>
          <w:p w:rsidR="00993C20" w:rsidRPr="00870C63" w:rsidRDefault="00993C20" w:rsidP="00993C2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Разделение труда. Ф</w:t>
            </w:r>
            <w:r w:rsidRPr="00870C6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ормы разделения труда на предприятии.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Кооперация труда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993C20" w:rsidRPr="00864504" w:rsidTr="006E1ED3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FFFFFF" w:themeFill="background1"/>
          </w:tcPr>
          <w:p w:rsidR="00993C20" w:rsidRDefault="00993C20" w:rsidP="00993C20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870C6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Расстановка кадров,</w:t>
            </w:r>
            <w:r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 xml:space="preserve"> конкретизация функций персонала. Способы совершенствования организации труда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286C6B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993C20" w:rsidRPr="00870C63" w:rsidRDefault="00993C20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965CBF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993C20" w:rsidRPr="00870C63" w:rsidRDefault="00993C20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870C63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993C20" w:rsidRPr="00864504" w:rsidRDefault="00993C20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993C20" w:rsidRPr="00870C63" w:rsidRDefault="00993C20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количества персонала на производственном участке предприятия</w:t>
            </w:r>
          </w:p>
        </w:tc>
        <w:tc>
          <w:tcPr>
            <w:tcW w:w="1233" w:type="dxa"/>
            <w:shd w:val="clear" w:color="auto" w:fill="FFFFFF" w:themeFill="background1"/>
          </w:tcPr>
          <w:p w:rsidR="00993C20" w:rsidRPr="00965CBF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C20" w:rsidRPr="00864504" w:rsidTr="007D3037">
        <w:tc>
          <w:tcPr>
            <w:tcW w:w="3168" w:type="dxa"/>
            <w:vMerge/>
            <w:shd w:val="clear" w:color="auto" w:fill="auto"/>
          </w:tcPr>
          <w:p w:rsidR="00993C20" w:rsidRPr="00864504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993C20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993C20" w:rsidRP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864504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7D3037">
        <w:tc>
          <w:tcPr>
            <w:tcW w:w="3168" w:type="dxa"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3" w:type="dxa"/>
            <w:gridSpan w:val="2"/>
            <w:shd w:val="clear" w:color="auto" w:fill="D9D9D9" w:themeFill="background1" w:themeFillShade="D9"/>
          </w:tcPr>
          <w:p w:rsidR="007D3037" w:rsidRPr="007D3037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должностной инструкции работника предприятия (по выбору)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 w:val="restart"/>
            <w:shd w:val="clear" w:color="auto" w:fill="auto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1.8</w:t>
            </w:r>
          </w:p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предприятием</w:t>
            </w:r>
          </w:p>
        </w:tc>
        <w:tc>
          <w:tcPr>
            <w:tcW w:w="8847" w:type="dxa"/>
            <w:gridSpan w:val="3"/>
            <w:shd w:val="clear" w:color="auto" w:fill="8DB3E2" w:themeFill="text2" w:themeFillTint="66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управления. Инструменты управления. Технологии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 управленческих решений. Индивидуальные и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коллективные формы принятия решений. Оценка качества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решений.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регламентирующие работу подразделения.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Штатное расписание. Должностные инструкции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менеджмент: баланс между делегированием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полномочий и организацией контроля.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руководителя в создании работоспособного коллектива.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задачи руководителя. Выбор и использование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управленческих стилей в рамках решения</w:t>
            </w:r>
          </w:p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конкретных задач. Ситуационное руководство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и управленческое общение. Принципы делового общения в трудовом коллективе.</w:t>
            </w:r>
          </w:p>
        </w:tc>
        <w:tc>
          <w:tcPr>
            <w:tcW w:w="1233" w:type="dxa"/>
            <w:shd w:val="clear" w:color="auto" w:fill="FFFFFF" w:themeFill="background1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FFFFFF" w:themeFill="background1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CF2D9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E5B8B7" w:themeFill="accent2" w:themeFillTint="66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33" w:type="dxa"/>
            <w:shd w:val="clear" w:color="auto" w:fill="E5B8B7" w:themeFill="accent2" w:themeFillTint="66"/>
          </w:tcPr>
          <w:p w:rsidR="007D3037" w:rsidRPr="00CF2D93" w:rsidRDefault="00CF2D93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D93" w:rsidRPr="00864504" w:rsidTr="00CF2D93">
        <w:tc>
          <w:tcPr>
            <w:tcW w:w="3168" w:type="dxa"/>
            <w:vMerge/>
            <w:shd w:val="clear" w:color="auto" w:fill="auto"/>
          </w:tcPr>
          <w:p w:rsidR="00CF2D93" w:rsidRPr="00864504" w:rsidRDefault="00CF2D93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4" w:type="dxa"/>
            <w:shd w:val="clear" w:color="auto" w:fill="FFFFFF" w:themeFill="background1"/>
          </w:tcPr>
          <w:p w:rsidR="00CF2D93" w:rsidRPr="00864504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363" w:type="dxa"/>
            <w:gridSpan w:val="2"/>
            <w:shd w:val="clear" w:color="auto" w:fill="FFFFFF" w:themeFill="background1"/>
          </w:tcPr>
          <w:p w:rsidR="00CF2D93" w:rsidRPr="00864504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и защита курсовой работы</w:t>
            </w:r>
          </w:p>
        </w:tc>
        <w:tc>
          <w:tcPr>
            <w:tcW w:w="1233" w:type="dxa"/>
            <w:shd w:val="clear" w:color="auto" w:fill="FFFFFF" w:themeFill="background1"/>
          </w:tcPr>
          <w:p w:rsidR="00CF2D93" w:rsidRPr="00CF2D93" w:rsidRDefault="00CF2D93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286C6B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работы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конспекта на тему «Выбор и использование различных управленческих стилей в рамках решения конкретных задач»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6E1ED3"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доклада на тему: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4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«Построение системы мотивации в соответствии с индивидуальными потребностями сотрудников»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6E1ED3">
        <w:trPr>
          <w:trHeight w:val="301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22407E" w:rsidRDefault="007D3037" w:rsidP="00993C20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Написание конспекта на тему: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«</w:t>
            </w:r>
            <w:r w:rsidRPr="0022407E">
              <w:rPr>
                <w:color w:val="000000"/>
              </w:rPr>
              <w:t>Инструменты управления</w:t>
            </w:r>
            <w:r>
              <w:rPr>
                <w:color w:val="000000"/>
              </w:rPr>
              <w:t>»</w:t>
            </w:r>
          </w:p>
          <w:p w:rsidR="007D3037" w:rsidRPr="0022407E" w:rsidRDefault="007D3037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Pr="00864504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D3037" w:rsidRPr="00864504" w:rsidTr="006E1ED3">
        <w:trPr>
          <w:trHeight w:val="301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Pr="00B521F7" w:rsidRDefault="007D3037" w:rsidP="007D3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ответы</w:t>
            </w:r>
            <w:r w:rsidRPr="00B5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вопросы:</w:t>
            </w:r>
          </w:p>
          <w:p w:rsidR="007D3037" w:rsidRPr="00B521F7" w:rsidRDefault="007D3037" w:rsidP="007D3037">
            <w:pPr>
              <w:pStyle w:val="af1"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1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Каковы главные черты современной системы взглядов на управление?</w:t>
            </w:r>
          </w:p>
          <w:p w:rsidR="007D3037" w:rsidRPr="00B521F7" w:rsidRDefault="007D3037" w:rsidP="007D3037">
            <w:pPr>
              <w:pStyle w:val="af1"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1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требования к профессиональной компетенции менеджера вы считаете наиболее</w:t>
            </w:r>
            <w:r>
              <w:t xml:space="preserve"> </w:t>
            </w:r>
            <w:r w:rsidRPr="00B521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важным и почему?</w:t>
            </w:r>
          </w:p>
          <w:p w:rsidR="007D3037" w:rsidRDefault="007D3037" w:rsidP="007D3037">
            <w:pPr>
              <w:pStyle w:val="a3"/>
              <w:numPr>
                <w:ilvl w:val="0"/>
                <w:numId w:val="33"/>
              </w:numPr>
              <w:spacing w:before="0" w:beforeAutospacing="0" w:after="0" w:afterAutospacing="0"/>
              <w:rPr>
                <w:color w:val="000000"/>
              </w:rPr>
            </w:pPr>
            <w:r w:rsidRPr="00B521F7">
              <w:t>Почему наряду с высокой квалификацией менеджер должен обладать особыми личными</w:t>
            </w:r>
            <w:r>
              <w:t xml:space="preserve"> </w:t>
            </w:r>
            <w:r w:rsidRPr="00B521F7">
              <w:t>качествами?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rPr>
          <w:trHeight w:val="301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Default="007D3037" w:rsidP="007D3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логическую схему по теме: «Делегирование полномочий»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3037" w:rsidRPr="00864504" w:rsidTr="006E1ED3">
        <w:trPr>
          <w:trHeight w:val="301"/>
        </w:trPr>
        <w:tc>
          <w:tcPr>
            <w:tcW w:w="3168" w:type="dxa"/>
            <w:vMerge/>
            <w:shd w:val="clear" w:color="auto" w:fill="auto"/>
          </w:tcPr>
          <w:p w:rsidR="007D3037" w:rsidRPr="00864504" w:rsidRDefault="007D3037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7" w:type="dxa"/>
            <w:shd w:val="clear" w:color="auto" w:fill="D9D9D9" w:themeFill="background1" w:themeFillShade="D9"/>
          </w:tcPr>
          <w:p w:rsidR="007D3037" w:rsidRDefault="007D3037" w:rsidP="007D3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ситуаций по теме: «Деловое общение в коллективе»</w:t>
            </w:r>
          </w:p>
        </w:tc>
        <w:tc>
          <w:tcPr>
            <w:tcW w:w="1233" w:type="dxa"/>
            <w:shd w:val="clear" w:color="auto" w:fill="D9D9D9" w:themeFill="background1" w:themeFillShade="D9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:rsidR="007D3037" w:rsidRDefault="007D3037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D93" w:rsidRPr="00864504" w:rsidTr="00932890">
        <w:tc>
          <w:tcPr>
            <w:tcW w:w="12015" w:type="dxa"/>
            <w:gridSpan w:val="4"/>
            <w:shd w:val="clear" w:color="auto" w:fill="auto"/>
          </w:tcPr>
          <w:p w:rsidR="00CF2D93" w:rsidRPr="00CF2D93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1 Расчет технико-экономических показателей участка по изготовлению детали.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2 Эффективность использования ресурсов предприятия.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3 Оборотные средства организации, их кругооборот и показатели эффективного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использования.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4 Основные фонды организации и эффективность их использования.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5 Трудовые ресурсы и их роль в деятельности предприятия.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6 Кадры организации и производительность труда.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7 Бизнес планирование на предприятии.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8 Инвестиционная деятельность предприятия.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9 Резервы повышения качества продукции.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10 Организация оперативного планирования производства.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11 Организация оперативного учета и регулирования производства.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12 Качество, стандартизация и сертификация продукции на предприятии</w:t>
            </w:r>
          </w:p>
          <w:p w:rsidR="00CF2D93" w:rsidRPr="00864504" w:rsidRDefault="00CF2D93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F2D93" w:rsidRPr="00864504" w:rsidRDefault="002F117E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D93" w:rsidRPr="00864504" w:rsidTr="00932890">
        <w:tc>
          <w:tcPr>
            <w:tcW w:w="12015" w:type="dxa"/>
            <w:gridSpan w:val="4"/>
            <w:shd w:val="clear" w:color="auto" w:fill="auto"/>
          </w:tcPr>
          <w:p w:rsidR="00CF2D93" w:rsidRPr="002F117E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практика. Виды работ:</w:t>
            </w:r>
          </w:p>
          <w:p w:rsidR="00CF2D93" w:rsidRPr="002F117E" w:rsidRDefault="00CF2D93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Планирование участка предприятия:</w:t>
            </w:r>
          </w:p>
          <w:p w:rsidR="002F117E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Определение типа производства</w:t>
            </w:r>
          </w:p>
          <w:p w:rsidR="002F117E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Расчет производительности участка</w:t>
            </w:r>
          </w:p>
          <w:p w:rsidR="002F117E" w:rsidRPr="002F117E" w:rsidRDefault="00CF2D93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Рациональная организация рабочего места, </w:t>
            </w:r>
          </w:p>
          <w:p w:rsidR="002F117E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Выбор и расчет оборудования, инструмента, оснастки</w:t>
            </w:r>
          </w:p>
          <w:p w:rsidR="00CF2D93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расстановка</w:t>
            </w:r>
            <w:r w:rsidR="00CF2D93" w:rsidRPr="00CF2D9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кадров;</w:t>
            </w:r>
          </w:p>
          <w:p w:rsidR="002F117E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расчет производственных затрат</w:t>
            </w:r>
          </w:p>
          <w:p w:rsidR="002F117E" w:rsidRPr="002F117E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расчет окупаемости производства</w:t>
            </w:r>
          </w:p>
          <w:p w:rsidR="002F117E" w:rsidRPr="00CF2D93" w:rsidRDefault="002F117E" w:rsidP="00CF2D9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разработка управленческого решения</w:t>
            </w:r>
          </w:p>
          <w:p w:rsidR="00F15F49" w:rsidRPr="00F15F49" w:rsidRDefault="00F15F49" w:rsidP="00F15F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технологической документации участка.</w:t>
            </w:r>
          </w:p>
          <w:p w:rsidR="00F15F49" w:rsidRPr="00F15F49" w:rsidRDefault="00F15F49" w:rsidP="00F15F4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5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технических альбомов технологической оснастки на предприятии.</w:t>
            </w:r>
          </w:p>
          <w:p w:rsidR="00CF2D93" w:rsidRPr="002F117E" w:rsidRDefault="00F15F49" w:rsidP="00F15F4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B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Комплектация универсальных, специализированных приспособлений по видам выполняемых операций.</w:t>
            </w:r>
          </w:p>
        </w:tc>
        <w:tc>
          <w:tcPr>
            <w:tcW w:w="1233" w:type="dxa"/>
            <w:shd w:val="clear" w:color="auto" w:fill="auto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F1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D93" w:rsidRPr="00864504" w:rsidTr="00932890">
        <w:tc>
          <w:tcPr>
            <w:tcW w:w="12015" w:type="dxa"/>
            <w:gridSpan w:val="4"/>
            <w:shd w:val="clear" w:color="auto" w:fill="auto"/>
          </w:tcPr>
          <w:p w:rsidR="00CF2D93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 практика: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Инструктаж;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 организационную структуру предприятия, определить и охарактеризовать типы (типы) действующих на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предприятии организационных структур;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lastRenderedPageBreak/>
              <w:t>- изучить историю предприятия, его цели и задачи;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определении функций цехов и отделов, из взаимосвязи (горизонтальные и вертикальные);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 состав и структуру персонала предприятия;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планировании персонала;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процедурах подбора, отбора, найма и увольнения персонала;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 виды и методы обучения и развития персонала предприятия;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ознакомиться с применяемыми методами адаптации персонала на предприятии;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 системы оплаты и мотивации, разработанные на предприятии (если есть);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изучить, как соблюдается на предприятии трудовая дисциплина, каковы пути ее улучшения;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изучить действующую на предприятии систему менеджмента качества;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планировании выпуска продукции;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ознакомиться со стилями управления, которые применяет руководитель в той или иной ситуации;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работе диспетчерской службы;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разработать личный план работы руководителя;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принять участие в решении конфликтных ситуаций в коллективе;</w:t>
            </w:r>
          </w:p>
          <w:p w:rsidR="00CF2D93" w:rsidRPr="00CF2D93" w:rsidRDefault="00CF2D93" w:rsidP="00CF2D93">
            <w:pPr>
              <w:shd w:val="clear" w:color="auto" w:fill="FFFFFF"/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</w:pPr>
            <w:r w:rsidRPr="00CF2D93">
              <w:rPr>
                <w:rFonts w:ascii="YS Text" w:eastAsia="Times New Roman" w:hAnsi="YS Text" w:cs="Times New Roman"/>
                <w:color w:val="1A1A1A"/>
                <w:sz w:val="23"/>
                <w:szCs w:val="23"/>
                <w:lang w:eastAsia="ru-RU"/>
              </w:rPr>
              <w:t>- ознакомиться с планами совершенствования работы структурного подразделения.</w:t>
            </w:r>
          </w:p>
          <w:p w:rsidR="00CF2D93" w:rsidRDefault="00CF2D93" w:rsidP="00993C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shd w:val="clear" w:color="auto" w:fill="auto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F2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F2D93" w:rsidRPr="00864504" w:rsidRDefault="00CF2D93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c>
          <w:tcPr>
            <w:tcW w:w="3168" w:type="dxa"/>
            <w:shd w:val="clear" w:color="auto" w:fill="auto"/>
          </w:tcPr>
          <w:p w:rsidR="00993C20" w:rsidRPr="00771FDB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993C20" w:rsidRPr="00771FDB" w:rsidRDefault="00993C20" w:rsidP="00993C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Лекций - </w:t>
            </w:r>
            <w:r w:rsidR="00CF2D93"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33" w:type="dxa"/>
            <w:shd w:val="clear" w:color="auto" w:fill="auto"/>
          </w:tcPr>
          <w:p w:rsidR="00993C20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771FDB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rPr>
          <w:trHeight w:val="188"/>
        </w:trPr>
        <w:tc>
          <w:tcPr>
            <w:tcW w:w="3168" w:type="dxa"/>
            <w:shd w:val="clear" w:color="auto" w:fill="auto"/>
          </w:tcPr>
          <w:p w:rsidR="00993C20" w:rsidRPr="00771FDB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993C20" w:rsidRPr="00771FDB" w:rsidRDefault="00993C20" w:rsidP="00993C2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Лабораторные и практические</w:t>
            </w: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F2D93"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F2D93"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32 (из них 4 часа - курсовая работа)</w:t>
            </w:r>
          </w:p>
        </w:tc>
        <w:tc>
          <w:tcPr>
            <w:tcW w:w="1233" w:type="dxa"/>
            <w:shd w:val="clear" w:color="auto" w:fill="auto"/>
          </w:tcPr>
          <w:p w:rsidR="00993C20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771FDB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rPr>
          <w:trHeight w:val="188"/>
        </w:trPr>
        <w:tc>
          <w:tcPr>
            <w:tcW w:w="3168" w:type="dxa"/>
            <w:shd w:val="clear" w:color="auto" w:fill="auto"/>
          </w:tcPr>
          <w:p w:rsidR="00993C20" w:rsidRPr="00771FDB" w:rsidRDefault="00993C20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993C20" w:rsidRPr="00771FDB" w:rsidRDefault="00993C20" w:rsidP="00993C2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Самостоятельные - </w:t>
            </w: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33" w:type="dxa"/>
            <w:shd w:val="clear" w:color="auto" w:fill="auto"/>
          </w:tcPr>
          <w:p w:rsidR="00993C20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993C20" w:rsidRPr="00771FDB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rPr>
          <w:trHeight w:val="188"/>
        </w:trPr>
        <w:tc>
          <w:tcPr>
            <w:tcW w:w="3168" w:type="dxa"/>
            <w:shd w:val="clear" w:color="auto" w:fill="auto"/>
          </w:tcPr>
          <w:p w:rsidR="00CF2D93" w:rsidRPr="00771FDB" w:rsidRDefault="00CF2D93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CF2D93" w:rsidRPr="00771FDB" w:rsidRDefault="00F15F49" w:rsidP="00993C2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</w:tc>
        <w:tc>
          <w:tcPr>
            <w:tcW w:w="1233" w:type="dxa"/>
            <w:shd w:val="clear" w:color="auto" w:fill="auto"/>
          </w:tcPr>
          <w:p w:rsidR="00CF2D93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CF2D93" w:rsidRPr="00771FDB" w:rsidRDefault="00CF2D93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rPr>
          <w:trHeight w:val="188"/>
        </w:trPr>
        <w:tc>
          <w:tcPr>
            <w:tcW w:w="3168" w:type="dxa"/>
            <w:shd w:val="clear" w:color="auto" w:fill="auto"/>
          </w:tcPr>
          <w:p w:rsidR="00F15F49" w:rsidRPr="00771FDB" w:rsidRDefault="00F15F49" w:rsidP="00993C2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7" w:type="dxa"/>
            <w:gridSpan w:val="3"/>
            <w:shd w:val="clear" w:color="auto" w:fill="auto"/>
          </w:tcPr>
          <w:p w:rsidR="00F15F49" w:rsidRPr="00771FDB" w:rsidRDefault="00F15F49" w:rsidP="00993C20">
            <w:pPr>
              <w:tabs>
                <w:tab w:val="left" w:pos="2640"/>
                <w:tab w:val="center" w:pos="5670"/>
                <w:tab w:val="left" w:pos="889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</w:tc>
        <w:tc>
          <w:tcPr>
            <w:tcW w:w="1233" w:type="dxa"/>
            <w:shd w:val="clear" w:color="auto" w:fill="auto"/>
          </w:tcPr>
          <w:p w:rsidR="00F15F49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F15F49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1FDB" w:rsidRPr="00771FDB" w:rsidTr="00286C6B">
        <w:tc>
          <w:tcPr>
            <w:tcW w:w="12015" w:type="dxa"/>
            <w:gridSpan w:val="4"/>
            <w:shd w:val="clear" w:color="auto" w:fill="auto"/>
          </w:tcPr>
          <w:p w:rsidR="00993C20" w:rsidRPr="00771FDB" w:rsidRDefault="00993C20" w:rsidP="00993C20">
            <w:pPr>
              <w:tabs>
                <w:tab w:val="left" w:pos="708"/>
              </w:tabs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3" w:type="dxa"/>
            <w:shd w:val="clear" w:color="auto" w:fill="auto"/>
          </w:tcPr>
          <w:p w:rsidR="00993C20" w:rsidRPr="00771FDB" w:rsidRDefault="00F15F49" w:rsidP="00993C2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  <w:p w:rsidR="00993C20" w:rsidRPr="00771FDB" w:rsidRDefault="00993C20" w:rsidP="00993C2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CCCCCC"/>
          </w:tcPr>
          <w:p w:rsidR="00993C20" w:rsidRPr="00771FDB" w:rsidRDefault="00993C20" w:rsidP="00993C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5F49" w:rsidRPr="00771FDB" w:rsidRDefault="00F15F49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5F49" w:rsidRDefault="00F15F4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F15F49" w:rsidRDefault="00F15F49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15F4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15F49" w:rsidRPr="00932890" w:rsidRDefault="00F15F49" w:rsidP="00932890">
      <w:pPr>
        <w:tabs>
          <w:tab w:val="left" w:pos="708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4. УСЛОВИЯ РЕАЛИЗАЦИИ ПРОГРАММЫ ПРОФЕССИОНАЛЬНОГО МОДУЛЯ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4.1. Требования к минимальному материально-техническому обеспечению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Оборудование лаборатории и рабочих мест лаборатории: учебная и справочная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литература, нормативно-техническая документация, модели и макеты оборудования,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вычислительная техника и программное обеспечение к ней, аудио- и видеозаписи,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видеофильмы, видеомагнитофон, телевизор, плакаты по учебным темам, диапроектор,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комплекты слайдов.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Реализация программы модуля предполагает обязательную производственную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практику.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4.2. Информационное обеспечение обучения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Литературы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3A61" w:rsidRPr="00D73A61" w:rsidRDefault="00771FDB" w:rsidP="00932890">
      <w:pPr>
        <w:pStyle w:val="af1"/>
        <w:numPr>
          <w:ilvl w:val="0"/>
          <w:numId w:val="40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D73A61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Дрещинский, В. А. </w:t>
      </w:r>
      <w:r w:rsidRPr="00D73A6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Планирование и организация работы структурного подразделения : учебник для среднего профессионального образования / В. А. Дрещинский. — Москва : Изд</w:t>
      </w:r>
      <w:r w:rsidR="00EE32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ательство Юрайт, 2023. — 407 с.</w:t>
      </w:r>
    </w:p>
    <w:p w:rsidR="00F15F49" w:rsidRPr="00D73A61" w:rsidRDefault="00F15F49" w:rsidP="00932890">
      <w:pPr>
        <w:pStyle w:val="af1"/>
        <w:numPr>
          <w:ilvl w:val="0"/>
          <w:numId w:val="40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D73A61">
        <w:rPr>
          <w:rFonts w:ascii="Times New Roman" w:hAnsi="Times New Roman"/>
          <w:sz w:val="24"/>
          <w:szCs w:val="24"/>
        </w:rPr>
        <w:t>Организация деятельности подчиненного персонала: учебник для учреждений сред. проф. образования. – М: 2018 г</w:t>
      </w:r>
    </w:p>
    <w:p w:rsidR="00D73A61" w:rsidRDefault="00D73A61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15F49" w:rsidRPr="00D73A61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73A6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15F49" w:rsidRPr="00D73A61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3A61" w:rsidRPr="00D73A61" w:rsidRDefault="00D73A61" w:rsidP="00D73A61">
      <w:pPr>
        <w:pStyle w:val="af1"/>
        <w:numPr>
          <w:ilvl w:val="0"/>
          <w:numId w:val="46"/>
        </w:num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r w:rsidRPr="00D73A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Мардас, А. Н.  Основы менеджмента. Практический курс : учебное пособие для среднего профессионального образования / А. Н. Мардас, О. А. Гуляева. — 2-е изд., испр. и доп. — Москва : Издательство Юрайт, 2023. — 175 с. — (Профессиональное образование). — ISBN 978-5-534-08328-6. — Текст : электронный // Образовательная платформа Юрайт [сайт]. — URL: https://urait.ru/bcode/514601 (дата обращения: 20.04.2023).</w:t>
      </w:r>
    </w:p>
    <w:bookmarkEnd w:id="0"/>
    <w:p w:rsidR="00F15F49" w:rsidRPr="00D73A61" w:rsidRDefault="00F15F49" w:rsidP="00932890">
      <w:pPr>
        <w:pStyle w:val="af1"/>
        <w:numPr>
          <w:ilvl w:val="0"/>
          <w:numId w:val="46"/>
        </w:numPr>
        <w:shd w:val="clear" w:color="auto" w:fill="FFFFFF"/>
        <w:tabs>
          <w:tab w:val="left" w:pos="708"/>
        </w:tabs>
        <w:spacing w:before="100" w:beforeAutospacing="1" w:after="100" w:afterAutospacing="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3A61">
        <w:rPr>
          <w:rFonts w:ascii="Times New Roman" w:hAnsi="Times New Roman"/>
          <w:bCs/>
          <w:sz w:val="24"/>
          <w:szCs w:val="24"/>
          <w:lang w:eastAsia="ru-RU"/>
        </w:rPr>
        <w:t>Маслова В.М. Управление персоналом: учебник и практикум. М: Издательство Юрайт, 2015 г.</w:t>
      </w:r>
    </w:p>
    <w:p w:rsidR="00F15F49" w:rsidRPr="00932890" w:rsidRDefault="00F15F49" w:rsidP="00932890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3289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p w:rsidR="00BC1341" w:rsidRPr="00932890" w:rsidRDefault="00BC1341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</w:t>
      </w:r>
      <w:hyperlink r:id="rId11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https://studfile.net/preview/9769569/page:2/</w:t>
        </w:r>
      </w:hyperlink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  учебные материалы</w:t>
      </w:r>
    </w:p>
    <w:p w:rsidR="00F15F49" w:rsidRPr="00932890" w:rsidRDefault="00BC1341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>Э</w:t>
      </w:r>
      <w:r w:rsidR="00F15F49"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лектронный ресурс «Административно-управленческий портал». Форма доступа: </w:t>
      </w:r>
      <w:hyperlink r:id="rId12" w:history="1">
        <w:r w:rsidR="00F15F49"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www.aup.ru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«Википедия». Форма доступа: </w:t>
      </w:r>
      <w:hyperlink r:id="rId13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www.ru.wikipedia.org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«Глоссарий». Форма доступа: </w:t>
      </w:r>
      <w:hyperlink r:id="rId14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www.glossary.ru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«Публичная интернет-библиотека. Специализация: отечественная периодика». Форма доступа: </w:t>
      </w:r>
      <w:hyperlink r:id="rId15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www.public.ru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«Студенческая электронная библиотека «ВЕДА». Форма доступа: </w:t>
      </w:r>
      <w:hyperlink r:id="rId16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www.lib.ua-ru.net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«Экономико-правовая библиотека». Форма доступа: </w:t>
      </w:r>
      <w:hyperlink r:id="rId17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www.vuzlib.net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 xml:space="preserve">Электронный ресурс «Экономический портал». Форма доступа: </w:t>
      </w:r>
      <w:hyperlink r:id="rId18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www.economicus.ru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932890">
        <w:rPr>
          <w:rFonts w:ascii="Times New Roman" w:hAnsi="Times New Roman"/>
          <w:bCs/>
          <w:sz w:val="24"/>
          <w:szCs w:val="24"/>
          <w:lang w:val="en-US" w:eastAsia="ru-RU"/>
        </w:rPr>
        <w:t xml:space="preserve">URL: </w:t>
      </w:r>
      <w:hyperlink r:id="rId19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val="en-US" w:eastAsia="ru-RU"/>
          </w:rPr>
          <w:t>http://www.consultant.ru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932890">
        <w:rPr>
          <w:rFonts w:ascii="Times New Roman" w:hAnsi="Times New Roman"/>
          <w:bCs/>
          <w:sz w:val="24"/>
          <w:szCs w:val="24"/>
          <w:lang w:val="en-US" w:eastAsia="ru-RU"/>
        </w:rPr>
        <w:t xml:space="preserve">URL: </w:t>
      </w:r>
      <w:hyperlink r:id="rId20" w:history="1">
        <w:r w:rsidRPr="00932890">
          <w:rPr>
            <w:rStyle w:val="af"/>
            <w:rFonts w:ascii="Times New Roman" w:hAnsi="Times New Roman"/>
            <w:bCs/>
            <w:sz w:val="24"/>
            <w:szCs w:val="24"/>
            <w:lang w:val="en-US" w:eastAsia="ru-RU"/>
          </w:rPr>
          <w:t>http://www.neg.by/</w:t>
        </w:r>
      </w:hyperlink>
    </w:p>
    <w:p w:rsidR="00F15F49" w:rsidRPr="00932890" w:rsidRDefault="00005BED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 w:eastAsia="ru-RU"/>
        </w:rPr>
      </w:pPr>
      <w:hyperlink r:id="rId21" w:history="1">
        <w:r w:rsidR="00F15F49" w:rsidRPr="00932890">
          <w:rPr>
            <w:rStyle w:val="af"/>
            <w:rFonts w:ascii="Times New Roman" w:hAnsi="Times New Roman"/>
            <w:bCs/>
            <w:sz w:val="24"/>
            <w:szCs w:val="24"/>
            <w:lang w:eastAsia="ru-RU"/>
          </w:rPr>
          <w:t>http://allpravo.ru/library</w:t>
        </w:r>
      </w:hyperlink>
    </w:p>
    <w:p w:rsidR="00F15F49" w:rsidRPr="00932890" w:rsidRDefault="00F15F49" w:rsidP="00932890">
      <w:pPr>
        <w:pStyle w:val="af1"/>
        <w:numPr>
          <w:ilvl w:val="0"/>
          <w:numId w:val="43"/>
        </w:numPr>
        <w:tabs>
          <w:tab w:val="left" w:pos="708"/>
        </w:tabs>
        <w:spacing w:after="0" w:line="240" w:lineRule="auto"/>
        <w:ind w:left="0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932890">
        <w:rPr>
          <w:rFonts w:ascii="Times New Roman" w:hAnsi="Times New Roman"/>
          <w:bCs/>
          <w:sz w:val="24"/>
          <w:szCs w:val="24"/>
          <w:lang w:eastAsia="ru-RU"/>
        </w:rPr>
        <w:t>www.edu.ru;</w:t>
      </w:r>
    </w:p>
    <w:p w:rsidR="00F15F49" w:rsidRDefault="00F15F49" w:rsidP="00F15F49">
      <w:pPr>
        <w:tabs>
          <w:tab w:val="left" w:pos="708"/>
        </w:tabs>
        <w:rPr>
          <w:rFonts w:ascii="Times New Roman" w:hAnsi="Times New Roman"/>
          <w:bCs/>
          <w:sz w:val="24"/>
          <w:szCs w:val="24"/>
          <w:lang w:eastAsia="ru-RU"/>
        </w:rPr>
      </w:pPr>
    </w:p>
    <w:p w:rsidR="00F15F49" w:rsidRPr="00BC1341" w:rsidRDefault="00F15F49" w:rsidP="00F15F49">
      <w:pPr>
        <w:tabs>
          <w:tab w:val="left" w:pos="708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15F49" w:rsidRPr="00BC1341" w:rsidRDefault="00F15F49" w:rsidP="00F15F49">
      <w:pPr>
        <w:tabs>
          <w:tab w:val="left" w:pos="708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1341">
        <w:rPr>
          <w:rFonts w:ascii="Times New Roman" w:hAnsi="Times New Roman"/>
          <w:b/>
          <w:bCs/>
          <w:sz w:val="24"/>
          <w:szCs w:val="24"/>
          <w:lang w:eastAsia="ru-RU"/>
        </w:rPr>
        <w:t>4.3. Общие требования к организации образовательного процесса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Обязательным условием допуска к учебной и производственной практике (по профилю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специальности) в рамках профессионального модуля ПМ.02 Участие в организации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производственной деятельности структурного подразделения является освоение учебной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 производственной практики (по профилю специальности) в рамках профессионального</w:t>
      </w:r>
    </w:p>
    <w:p w:rsidR="00F15F49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модуля Выполнение работ по рабочей профессии «Станочник широкого профиля».</w:t>
      </w:r>
    </w:p>
    <w:p w:rsidR="00F15F49" w:rsidRPr="00BC1341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C134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4.4. Кадровое обеспечение образовательного процесса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Требования к квалификации педагогических (инженерно-педагогических) кадров,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обеспечивающих обучение по междисциплинарному курсу (курсам): наличие высшего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профессионального образования, соответствующего профилю модуля «ПМ.02 Участие в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организации производственной деятельности структурного подразделения» и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специальности «Технология машиностроения»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Требования к квалификации педагогических кадров, осуществляющих руководство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практикой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Инженерно-педагогический состав: дипломированные специалисты – преподаватели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междисциплинарных курсов,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Мастера: наличие 5–6 квалификационного разряда с обязательной стажировкой в</w:t>
      </w:r>
    </w:p>
    <w:p w:rsidR="00F15F49" w:rsidRPr="00864504" w:rsidRDefault="00F15F49" w:rsidP="00F15F49">
      <w:pPr>
        <w:tabs>
          <w:tab w:val="left" w:pos="708"/>
        </w:tabs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86450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профильных организациях не реже 1-го раза в 3 года. Опыт деятельности в организациях</w:t>
      </w:r>
    </w:p>
    <w:p w:rsidR="00F15F49" w:rsidRDefault="00F15F49" w:rsidP="00F15F49">
      <w:pPr>
        <w:pStyle w:val="af1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64504">
        <w:rPr>
          <w:rFonts w:ascii="Times New Roman" w:hAnsi="Times New Roman"/>
          <w:bCs/>
          <w:sz w:val="24"/>
          <w:szCs w:val="24"/>
          <w:lang w:eastAsia="ru-RU"/>
        </w:rPr>
        <w:t>соответствующей профессиональной сферы является обязательным.</w:t>
      </w:r>
    </w:p>
    <w:p w:rsidR="00F348E6" w:rsidRPr="00932890" w:rsidRDefault="00F348E6" w:rsidP="00932890">
      <w:pPr>
        <w:pStyle w:val="af1"/>
        <w:keepNext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Контроль и оценка результатов освоения </w:t>
      </w:r>
    </w:p>
    <w:p w:rsidR="00F348E6" w:rsidRPr="00932890" w:rsidRDefault="00F348E6" w:rsidP="00F348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360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профессионального модуля  (видов профессиональной деятельности)</w:t>
      </w:r>
    </w:p>
    <w:p w:rsidR="00F348E6" w:rsidRPr="00932890" w:rsidRDefault="00F348E6" w:rsidP="00F348E6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Оценка качества освоения профессионального модуля ПМ.02 «</w:t>
      </w:r>
      <w:r w:rsidR="004157A5"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производственной деятельности структурного подразделения»</w:t>
      </w: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включать текущий контроль знаний, промежуточную и государственную (итоговую) аттестацию обучающихся. </w:t>
      </w:r>
    </w:p>
    <w:p w:rsidR="00F348E6" w:rsidRPr="00932890" w:rsidRDefault="00F348E6" w:rsidP="00F348E6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F348E6" w:rsidRPr="00932890" w:rsidRDefault="00F348E6" w:rsidP="00F348E6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F348E6" w:rsidRPr="00932890" w:rsidRDefault="00F348E6" w:rsidP="00F348E6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уровня освоения дисциплин;</w:t>
      </w:r>
    </w:p>
    <w:p w:rsidR="00F348E6" w:rsidRPr="00932890" w:rsidRDefault="00F348E6" w:rsidP="00F348E6">
      <w:pPr>
        <w:tabs>
          <w:tab w:val="left" w:pos="142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оценка компетенций обучающихся.</w:t>
      </w:r>
    </w:p>
    <w:p w:rsidR="00F348E6" w:rsidRPr="00864504" w:rsidRDefault="00F348E6" w:rsidP="00F348E6">
      <w:pPr>
        <w:tabs>
          <w:tab w:val="left" w:pos="142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Для юношей предусматривается оценка результатов освоения основ военной</w:t>
      </w:r>
      <w:r w:rsidRPr="0086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службы.</w:t>
      </w:r>
    </w:p>
    <w:p w:rsidR="00F348E6" w:rsidRPr="00864504" w:rsidRDefault="00F348E6" w:rsidP="00F348E6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8E6" w:rsidRPr="00864504" w:rsidRDefault="00F348E6" w:rsidP="00F348E6">
      <w:pPr>
        <w:tabs>
          <w:tab w:val="left" w:pos="142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5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Контроль сформированности профессиональных компетенций</w:t>
      </w:r>
    </w:p>
    <w:p w:rsidR="00864504" w:rsidRPr="00932890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04"/>
        <w:gridCol w:w="2624"/>
        <w:gridCol w:w="5493"/>
      </w:tblGrid>
      <w:tr w:rsidR="00864504" w:rsidRPr="00864504" w:rsidTr="00BC1341">
        <w:tc>
          <w:tcPr>
            <w:tcW w:w="2304" w:type="dxa"/>
            <w:vAlign w:val="center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Результаты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(освоенные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профессиональные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2624" w:type="dxa"/>
            <w:vAlign w:val="center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Основные показатели оценки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результата</w:t>
            </w:r>
          </w:p>
        </w:tc>
        <w:tc>
          <w:tcPr>
            <w:tcW w:w="5493" w:type="dxa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Формы и методы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b/>
                <w:sz w:val="24"/>
                <w:szCs w:val="24"/>
              </w:rPr>
              <w:t>контроля и оценки</w:t>
            </w:r>
          </w:p>
        </w:tc>
      </w:tr>
      <w:tr w:rsidR="00864504" w:rsidRPr="00864504" w:rsidTr="00BC1341">
        <w:tc>
          <w:tcPr>
            <w:tcW w:w="2304" w:type="dxa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ПК 2.1. Участвовать в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планировании и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организации работы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структурного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подразделения</w:t>
            </w:r>
          </w:p>
        </w:tc>
        <w:tc>
          <w:tcPr>
            <w:tcW w:w="2624" w:type="dxa"/>
          </w:tcPr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составляет план</w:t>
            </w:r>
            <w:r w:rsidR="00864504" w:rsidRPr="00864504">
              <w:rPr>
                <w:sz w:val="24"/>
                <w:szCs w:val="24"/>
              </w:rPr>
              <w:t xml:space="preserve"> работы структурного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подразделения;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- участвует в организации работы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структурного подразделения</w:t>
            </w:r>
          </w:p>
        </w:tc>
        <w:tc>
          <w:tcPr>
            <w:tcW w:w="5493" w:type="dxa"/>
            <w:vMerge w:val="restart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Текущий контроль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Формализованное наблюдение и </w:t>
            </w:r>
            <w:r w:rsidR="00864504" w:rsidRPr="00864504">
              <w:rPr>
                <w:sz w:val="24"/>
                <w:szCs w:val="24"/>
              </w:rPr>
              <w:t>оценка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(интерпретация) деятельности </w:t>
            </w:r>
            <w:r w:rsidR="00864504" w:rsidRPr="00864504">
              <w:rPr>
                <w:sz w:val="24"/>
                <w:szCs w:val="24"/>
              </w:rPr>
              <w:t>обучающегося в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процессе обучения</w:t>
            </w:r>
          </w:p>
          <w:p w:rsidR="00BC1341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наблюдение и оценка в форме: 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64504" w:rsidRPr="00864504">
              <w:rPr>
                <w:sz w:val="24"/>
                <w:szCs w:val="24"/>
              </w:rPr>
              <w:t>опроса;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контрольного тестирования по </w:t>
            </w:r>
            <w:r w:rsidR="00864504" w:rsidRPr="00864504">
              <w:rPr>
                <w:sz w:val="24"/>
                <w:szCs w:val="24"/>
              </w:rPr>
              <w:t>каждому пункту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содержания тем </w:t>
            </w:r>
            <w:r w:rsidR="00864504" w:rsidRPr="00864504">
              <w:rPr>
                <w:sz w:val="24"/>
                <w:szCs w:val="24"/>
              </w:rPr>
              <w:t>разделов ПМ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 xml:space="preserve">- защиты </w:t>
            </w:r>
            <w:r w:rsidR="00BC1341">
              <w:rPr>
                <w:sz w:val="24"/>
                <w:szCs w:val="24"/>
              </w:rPr>
              <w:t xml:space="preserve">отчетов по практическим </w:t>
            </w:r>
            <w:r w:rsidRPr="00864504">
              <w:rPr>
                <w:sz w:val="24"/>
                <w:szCs w:val="24"/>
              </w:rPr>
              <w:t>работам;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оценки самостоятельных </w:t>
            </w:r>
            <w:r w:rsidR="00864504" w:rsidRPr="00864504">
              <w:rPr>
                <w:sz w:val="24"/>
                <w:szCs w:val="24"/>
              </w:rPr>
              <w:t>работ по заданной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тематике;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рубежных контрольных работ </w:t>
            </w:r>
            <w:r w:rsidR="00864504" w:rsidRPr="00864504">
              <w:rPr>
                <w:sz w:val="24"/>
                <w:szCs w:val="24"/>
              </w:rPr>
              <w:t>(контрольных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тестов)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Промежуточный </w:t>
            </w:r>
            <w:r w:rsidR="00864504" w:rsidRPr="00864504">
              <w:rPr>
                <w:sz w:val="24"/>
                <w:szCs w:val="24"/>
              </w:rPr>
              <w:t>контроль в форме: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-контрольных работ (контрольных тестов) или зачетов по каждой теме </w:t>
            </w:r>
            <w:r w:rsidR="00864504" w:rsidRPr="00864504">
              <w:rPr>
                <w:sz w:val="24"/>
                <w:szCs w:val="24"/>
              </w:rPr>
              <w:t>разделов ПМ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- зачетов</w:t>
            </w:r>
            <w:r w:rsidR="00BC1341">
              <w:rPr>
                <w:sz w:val="24"/>
                <w:szCs w:val="24"/>
              </w:rPr>
              <w:t xml:space="preserve"> по производственной</w:t>
            </w:r>
            <w:r w:rsidRPr="00864504">
              <w:rPr>
                <w:sz w:val="24"/>
                <w:szCs w:val="24"/>
              </w:rPr>
              <w:t>практике.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</w:t>
            </w:r>
            <w:r w:rsidR="00864504" w:rsidRPr="00864504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>: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наблюдение и оценка при </w:t>
            </w:r>
            <w:r w:rsidR="00864504" w:rsidRPr="00864504">
              <w:rPr>
                <w:sz w:val="24"/>
                <w:szCs w:val="24"/>
              </w:rPr>
              <w:t>курсовом и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Дипломном </w:t>
            </w:r>
            <w:r w:rsidR="00864504" w:rsidRPr="00864504">
              <w:rPr>
                <w:sz w:val="24"/>
                <w:szCs w:val="24"/>
              </w:rPr>
              <w:t>проектировании;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в форме:</w:t>
            </w:r>
          </w:p>
          <w:p w:rsidR="00864504" w:rsidRPr="00864504" w:rsidRDefault="00BC1341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экспертной оценки комплексного </w:t>
            </w:r>
            <w:r w:rsidR="00864504" w:rsidRPr="00864504">
              <w:rPr>
                <w:sz w:val="24"/>
                <w:szCs w:val="24"/>
              </w:rPr>
              <w:t>экза</w:t>
            </w:r>
            <w:r>
              <w:rPr>
                <w:sz w:val="24"/>
                <w:szCs w:val="24"/>
              </w:rPr>
              <w:t xml:space="preserve">мена по каждой ПК и в целом по </w:t>
            </w:r>
            <w:r w:rsidR="00864504" w:rsidRPr="00864504">
              <w:rPr>
                <w:sz w:val="24"/>
                <w:szCs w:val="24"/>
              </w:rPr>
              <w:t>профессиональному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модулю</w:t>
            </w:r>
          </w:p>
        </w:tc>
      </w:tr>
      <w:tr w:rsidR="00864504" w:rsidRPr="00864504" w:rsidTr="00BC1341">
        <w:tc>
          <w:tcPr>
            <w:tcW w:w="2304" w:type="dxa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lastRenderedPageBreak/>
              <w:t>ПК 2.2. Участвовать в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руководстве работой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структурного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подразделения</w:t>
            </w:r>
          </w:p>
        </w:tc>
        <w:tc>
          <w:tcPr>
            <w:tcW w:w="2624" w:type="dxa"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- участвует в руководстве работой</w:t>
            </w:r>
          </w:p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64504">
              <w:rPr>
                <w:sz w:val="24"/>
                <w:szCs w:val="24"/>
              </w:rPr>
              <w:t>структурного подразделения;</w:t>
            </w:r>
          </w:p>
        </w:tc>
        <w:tc>
          <w:tcPr>
            <w:tcW w:w="5493" w:type="dxa"/>
            <w:vMerge/>
          </w:tcPr>
          <w:p w:rsidR="00864504" w:rsidRPr="00864504" w:rsidRDefault="00864504" w:rsidP="008645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</w:tbl>
    <w:p w:rsidR="008371FC" w:rsidRDefault="008371FC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504" w:rsidRDefault="00864504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</w:t>
      </w:r>
      <w:r w:rsidR="008371F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татов обучения должны позволять</w:t>
      </w: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проверять у обучающихся не только сформированност</w:t>
      </w:r>
      <w:r w:rsidR="00837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профессиональных компетенций, </w:t>
      </w:r>
      <w:r w:rsidRPr="00864504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и развитие общих компете</w:t>
      </w:r>
      <w:r w:rsidR="00932890">
        <w:rPr>
          <w:rFonts w:ascii="Times New Roman" w:eastAsia="Times New Roman" w:hAnsi="Times New Roman" w:cs="Times New Roman"/>
          <w:sz w:val="24"/>
          <w:szCs w:val="24"/>
          <w:lang w:eastAsia="ru-RU"/>
        </w:rPr>
        <w:t>нций и обеспечивающих их умений: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 Выбирать способы решения задач профессиональной деятельности применительно к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различным контекстам;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 Использовать современные средства поиска, анализа и интерпретации информации и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информационные технологии для выполнения задач профессиональной деятельности;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 Планировать и реализовывать собственное профессиональное и личностное развитие,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предпринимательскую деятельность в профессиональной сфере, использовать знания по финансовой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грамотности в различных жизненных ситуациях;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4 Эффективно взаимодействовать и работать в коллективе и команде;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5 Осуществлять устную и письменную коммуникацию на государственном языке Российской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Федерации с учетом особенностей социального и культурного контекста;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межнациональных и межрелигиозных отношений, применять стандарты антикоррупционного поведения;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7 Содействовать сохранению окружающей среды, ресурсосбережению, применять знания об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изменении климата, принципы бережливого производства, эффективно действовать в чрезвычайных ситуациях;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8 Использовать средства физической культуры для сохранения и укрепления здоровья в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 профессиональной деятельности и поддержания необходимого уровня физической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подготовленности;</w:t>
      </w:r>
    </w:p>
    <w:p w:rsidR="00932890" w:rsidRPr="00D7024D" w:rsidRDefault="00932890" w:rsidP="00932890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702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9 Пользоваться профессиональной документацией на государственном и иностранном языках.</w:t>
      </w:r>
    </w:p>
    <w:p w:rsidR="00932890" w:rsidRDefault="00932890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E6" w:rsidRDefault="00F348E6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8E6" w:rsidRPr="00864504" w:rsidRDefault="00F348E6" w:rsidP="00864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348E6" w:rsidRPr="00864504" w:rsidSect="00F15F49">
          <w:pgSz w:w="11907" w:h="16840"/>
          <w:pgMar w:top="1134" w:right="851" w:bottom="992" w:left="851" w:header="709" w:footer="709" w:gutter="0"/>
          <w:cols w:space="720"/>
        </w:sectPr>
      </w:pPr>
    </w:p>
    <w:p w:rsidR="00864504" w:rsidRPr="00864504" w:rsidRDefault="00864504" w:rsidP="00F348E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64504" w:rsidRPr="00864504" w:rsidSect="00F15F49">
      <w:pgSz w:w="11907" w:h="16840"/>
      <w:pgMar w:top="1134" w:right="851" w:bottom="99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BED" w:rsidRDefault="00005BED">
      <w:r>
        <w:separator/>
      </w:r>
    </w:p>
  </w:endnote>
  <w:endnote w:type="continuationSeparator" w:id="0">
    <w:p w:rsidR="00005BED" w:rsidRDefault="00005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DB" w:rsidRDefault="00771FDB" w:rsidP="00286C6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71FDB" w:rsidRDefault="00771FDB" w:rsidP="00286C6B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DB" w:rsidRDefault="00771FDB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EE32AE">
      <w:rPr>
        <w:noProof/>
      </w:rPr>
      <w:t>16</w:t>
    </w:r>
    <w:r>
      <w:rPr>
        <w:noProof/>
      </w:rPr>
      <w:fldChar w:fldCharType="end"/>
    </w:r>
  </w:p>
  <w:p w:rsidR="00771FDB" w:rsidRDefault="00771FDB" w:rsidP="00286C6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BED" w:rsidRDefault="00005BED">
      <w:r>
        <w:separator/>
      </w:r>
    </w:p>
  </w:footnote>
  <w:footnote w:type="continuationSeparator" w:id="0">
    <w:p w:rsidR="00005BED" w:rsidRDefault="00005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DB" w:rsidRDefault="00771FDB">
    <w:pPr>
      <w:pStyle w:val="af2"/>
    </w:pPr>
  </w:p>
  <w:p w:rsidR="00771FDB" w:rsidRDefault="00771FD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CF0"/>
    <w:multiLevelType w:val="hybridMultilevel"/>
    <w:tmpl w:val="3216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27C3E"/>
    <w:multiLevelType w:val="hybridMultilevel"/>
    <w:tmpl w:val="75C6B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D5FC4"/>
    <w:multiLevelType w:val="hybridMultilevel"/>
    <w:tmpl w:val="429E38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202B77"/>
    <w:multiLevelType w:val="hybridMultilevel"/>
    <w:tmpl w:val="C9CE5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F6652"/>
    <w:multiLevelType w:val="multilevel"/>
    <w:tmpl w:val="34A6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8F6D73"/>
    <w:multiLevelType w:val="hybridMultilevel"/>
    <w:tmpl w:val="322059C4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E236BFC"/>
    <w:multiLevelType w:val="hybridMultilevel"/>
    <w:tmpl w:val="4454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1F32BED"/>
    <w:multiLevelType w:val="hybridMultilevel"/>
    <w:tmpl w:val="094A9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63A91A34"/>
    <w:multiLevelType w:val="multilevel"/>
    <w:tmpl w:val="C34E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66482243"/>
    <w:multiLevelType w:val="hybridMultilevel"/>
    <w:tmpl w:val="B7862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E161B7"/>
    <w:multiLevelType w:val="multilevel"/>
    <w:tmpl w:val="EE50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0F0CD5"/>
    <w:multiLevelType w:val="hybridMultilevel"/>
    <w:tmpl w:val="E8AEF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A6702"/>
    <w:multiLevelType w:val="multilevel"/>
    <w:tmpl w:val="094E6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FE5EA0"/>
    <w:multiLevelType w:val="hybridMultilevel"/>
    <w:tmpl w:val="DD0C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94A5E"/>
    <w:multiLevelType w:val="hybridMultilevel"/>
    <w:tmpl w:val="7E36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A5ED6"/>
    <w:multiLevelType w:val="hybridMultilevel"/>
    <w:tmpl w:val="DA32384E"/>
    <w:lvl w:ilvl="0" w:tplc="3F8A1C8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7C7A49"/>
    <w:multiLevelType w:val="hybridMultilevel"/>
    <w:tmpl w:val="E632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44"/>
  </w:num>
  <w:num w:numId="5">
    <w:abstractNumId w:val="42"/>
  </w:num>
  <w:num w:numId="6">
    <w:abstractNumId w:val="6"/>
  </w:num>
  <w:num w:numId="7">
    <w:abstractNumId w:val="36"/>
  </w:num>
  <w:num w:numId="8">
    <w:abstractNumId w:val="9"/>
  </w:num>
  <w:num w:numId="9">
    <w:abstractNumId w:val="1"/>
  </w:num>
  <w:num w:numId="10">
    <w:abstractNumId w:val="26"/>
  </w:num>
  <w:num w:numId="11">
    <w:abstractNumId w:val="0"/>
  </w:num>
  <w:num w:numId="12">
    <w:abstractNumId w:val="41"/>
  </w:num>
  <w:num w:numId="13">
    <w:abstractNumId w:val="28"/>
  </w:num>
  <w:num w:numId="14">
    <w:abstractNumId w:val="3"/>
  </w:num>
  <w:num w:numId="15">
    <w:abstractNumId w:val="38"/>
  </w:num>
  <w:num w:numId="16">
    <w:abstractNumId w:val="23"/>
  </w:num>
  <w:num w:numId="17">
    <w:abstractNumId w:val="10"/>
  </w:num>
  <w:num w:numId="18">
    <w:abstractNumId w:val="15"/>
  </w:num>
  <w:num w:numId="19">
    <w:abstractNumId w:val="11"/>
  </w:num>
  <w:num w:numId="20">
    <w:abstractNumId w:val="17"/>
  </w:num>
  <w:num w:numId="21">
    <w:abstractNumId w:val="25"/>
  </w:num>
  <w:num w:numId="22">
    <w:abstractNumId w:val="43"/>
  </w:num>
  <w:num w:numId="23">
    <w:abstractNumId w:val="21"/>
  </w:num>
  <w:num w:numId="24">
    <w:abstractNumId w:val="16"/>
  </w:num>
  <w:num w:numId="25">
    <w:abstractNumId w:val="30"/>
  </w:num>
  <w:num w:numId="26">
    <w:abstractNumId w:val="19"/>
  </w:num>
  <w:num w:numId="27">
    <w:abstractNumId w:val="7"/>
  </w:num>
  <w:num w:numId="28">
    <w:abstractNumId w:val="32"/>
  </w:num>
  <w:num w:numId="29">
    <w:abstractNumId w:val="27"/>
  </w:num>
  <w:num w:numId="30">
    <w:abstractNumId w:val="31"/>
  </w:num>
  <w:num w:numId="31">
    <w:abstractNumId w:val="4"/>
  </w:num>
  <w:num w:numId="32">
    <w:abstractNumId w:val="33"/>
  </w:num>
  <w:num w:numId="33">
    <w:abstractNumId w:val="29"/>
  </w:num>
  <w:num w:numId="34">
    <w:abstractNumId w:val="13"/>
  </w:num>
  <w:num w:numId="35">
    <w:abstractNumId w:val="12"/>
  </w:num>
  <w:num w:numId="36">
    <w:abstractNumId w:val="8"/>
  </w:num>
  <w:num w:numId="37">
    <w:abstractNumId w:val="20"/>
  </w:num>
  <w:num w:numId="38">
    <w:abstractNumId w:val="37"/>
  </w:num>
  <w:num w:numId="39">
    <w:abstractNumId w:val="39"/>
  </w:num>
  <w:num w:numId="40">
    <w:abstractNumId w:val="2"/>
  </w:num>
  <w:num w:numId="41">
    <w:abstractNumId w:val="18"/>
  </w:num>
  <w:num w:numId="42">
    <w:abstractNumId w:val="34"/>
  </w:num>
  <w:num w:numId="43">
    <w:abstractNumId w:val="45"/>
  </w:num>
  <w:num w:numId="44">
    <w:abstractNumId w:val="40"/>
  </w:num>
  <w:num w:numId="45">
    <w:abstractNumId w:val="35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603"/>
    <w:rsid w:val="00005BED"/>
    <w:rsid w:val="0001796C"/>
    <w:rsid w:val="00061B20"/>
    <w:rsid w:val="0008039F"/>
    <w:rsid w:val="00080C2C"/>
    <w:rsid w:val="00085DCF"/>
    <w:rsid w:val="0009221D"/>
    <w:rsid w:val="000B3720"/>
    <w:rsid w:val="000C0A2D"/>
    <w:rsid w:val="00122B66"/>
    <w:rsid w:val="00153FCB"/>
    <w:rsid w:val="00181B44"/>
    <w:rsid w:val="0018555F"/>
    <w:rsid w:val="001A3DD7"/>
    <w:rsid w:val="001D6B2D"/>
    <w:rsid w:val="00211C49"/>
    <w:rsid w:val="0022407E"/>
    <w:rsid w:val="00286C6B"/>
    <w:rsid w:val="00290CCB"/>
    <w:rsid w:val="00293475"/>
    <w:rsid w:val="002B3D6E"/>
    <w:rsid w:val="002E05B5"/>
    <w:rsid w:val="002F117E"/>
    <w:rsid w:val="00321B01"/>
    <w:rsid w:val="00330789"/>
    <w:rsid w:val="0034340E"/>
    <w:rsid w:val="003D6A31"/>
    <w:rsid w:val="003F6A54"/>
    <w:rsid w:val="00407BAE"/>
    <w:rsid w:val="004157A5"/>
    <w:rsid w:val="00427D21"/>
    <w:rsid w:val="00430082"/>
    <w:rsid w:val="004501A9"/>
    <w:rsid w:val="004829F3"/>
    <w:rsid w:val="004F444D"/>
    <w:rsid w:val="005B4F12"/>
    <w:rsid w:val="005C72A7"/>
    <w:rsid w:val="005F1FCC"/>
    <w:rsid w:val="006166E2"/>
    <w:rsid w:val="00663F03"/>
    <w:rsid w:val="006826F7"/>
    <w:rsid w:val="006B03CB"/>
    <w:rsid w:val="006C693E"/>
    <w:rsid w:val="006E1ED3"/>
    <w:rsid w:val="00731852"/>
    <w:rsid w:val="00755B89"/>
    <w:rsid w:val="0076242C"/>
    <w:rsid w:val="00771FDB"/>
    <w:rsid w:val="007D3037"/>
    <w:rsid w:val="00811146"/>
    <w:rsid w:val="00833178"/>
    <w:rsid w:val="008371FC"/>
    <w:rsid w:val="00840A18"/>
    <w:rsid w:val="00864504"/>
    <w:rsid w:val="00870C63"/>
    <w:rsid w:val="008B1790"/>
    <w:rsid w:val="00920751"/>
    <w:rsid w:val="00932890"/>
    <w:rsid w:val="00950BAB"/>
    <w:rsid w:val="0095347B"/>
    <w:rsid w:val="00953E5C"/>
    <w:rsid w:val="00965CBF"/>
    <w:rsid w:val="00993C20"/>
    <w:rsid w:val="00A9197B"/>
    <w:rsid w:val="00A973FE"/>
    <w:rsid w:val="00AD3925"/>
    <w:rsid w:val="00B22EDF"/>
    <w:rsid w:val="00B521F7"/>
    <w:rsid w:val="00B5235C"/>
    <w:rsid w:val="00B55674"/>
    <w:rsid w:val="00B71454"/>
    <w:rsid w:val="00B740AB"/>
    <w:rsid w:val="00BB5FB8"/>
    <w:rsid w:val="00BC1341"/>
    <w:rsid w:val="00CB515A"/>
    <w:rsid w:val="00CF2D93"/>
    <w:rsid w:val="00D03D38"/>
    <w:rsid w:val="00D27DCC"/>
    <w:rsid w:val="00D45598"/>
    <w:rsid w:val="00D66B80"/>
    <w:rsid w:val="00D73A61"/>
    <w:rsid w:val="00E076FC"/>
    <w:rsid w:val="00EB5486"/>
    <w:rsid w:val="00EB5BFF"/>
    <w:rsid w:val="00ED4FFD"/>
    <w:rsid w:val="00EE32AE"/>
    <w:rsid w:val="00EE7EB8"/>
    <w:rsid w:val="00F028DF"/>
    <w:rsid w:val="00F12F17"/>
    <w:rsid w:val="00F15F49"/>
    <w:rsid w:val="00F2243D"/>
    <w:rsid w:val="00F348E6"/>
    <w:rsid w:val="00F4020C"/>
    <w:rsid w:val="00F41D5F"/>
    <w:rsid w:val="00FB11B5"/>
    <w:rsid w:val="00FB7635"/>
    <w:rsid w:val="00FC4603"/>
    <w:rsid w:val="00FE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DC35"/>
  <w15:docId w15:val="{0FD0CD99-8EC1-41B4-A73A-5C42556DB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E6"/>
  </w:style>
  <w:style w:type="paragraph" w:styleId="1">
    <w:name w:val="heading 1"/>
    <w:basedOn w:val="a"/>
    <w:next w:val="a"/>
    <w:link w:val="10"/>
    <w:qFormat/>
    <w:rsid w:val="00864504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504"/>
  </w:style>
  <w:style w:type="paragraph" w:styleId="a3">
    <w:name w:val="Normal (Web)"/>
    <w:basedOn w:val="a"/>
    <w:uiPriority w:val="99"/>
    <w:rsid w:val="0086450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864504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86450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86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645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64504"/>
    <w:rPr>
      <w:vertAlign w:val="superscript"/>
    </w:rPr>
  </w:style>
  <w:style w:type="paragraph" w:styleId="22">
    <w:name w:val="Body Text 2"/>
    <w:basedOn w:val="a"/>
    <w:link w:val="23"/>
    <w:rsid w:val="0086450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864504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64504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864504"/>
  </w:style>
  <w:style w:type="table" w:styleId="ac">
    <w:name w:val="Table Grid"/>
    <w:basedOn w:val="a1"/>
    <w:uiPriority w:val="59"/>
    <w:rsid w:val="0086450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864504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86450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86450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rsid w:val="00864504"/>
    <w:rPr>
      <w:color w:val="0000FF"/>
      <w:u w:val="single"/>
    </w:rPr>
  </w:style>
  <w:style w:type="character" w:styleId="af0">
    <w:name w:val="FollowedHyperlink"/>
    <w:rsid w:val="00864504"/>
    <w:rPr>
      <w:color w:val="800080"/>
      <w:u w:val="single"/>
    </w:rPr>
  </w:style>
  <w:style w:type="paragraph" w:styleId="af1">
    <w:name w:val="List Paragraph"/>
    <w:basedOn w:val="a"/>
    <w:qFormat/>
    <w:rsid w:val="0086450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2">
    <w:name w:val="header"/>
    <w:basedOn w:val="a"/>
    <w:link w:val="af3"/>
    <w:uiPriority w:val="99"/>
    <w:rsid w:val="00864504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864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s-listname">
    <w:name w:val="books-list__name"/>
    <w:basedOn w:val="a0"/>
    <w:rsid w:val="00D73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9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02899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4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ru.wikipedia.org" TargetMode="External"/><Relationship Id="rId18" Type="http://schemas.openxmlformats.org/officeDocument/2006/relationships/hyperlink" Target="http://www.economicus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allpravo.ru/library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up.ru" TargetMode="External"/><Relationship Id="rId17" Type="http://schemas.openxmlformats.org/officeDocument/2006/relationships/hyperlink" Target="http://www.vuzlib.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ua-ru.net" TargetMode="External"/><Relationship Id="rId20" Type="http://schemas.openxmlformats.org/officeDocument/2006/relationships/hyperlink" Target="http://www.neg.b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udfile.net/preview/9769569/page: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ublic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lossary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AAD4-F94C-48C5-9908-38FF9235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19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</dc:creator>
  <cp:keywords/>
  <dc:description/>
  <cp:lastModifiedBy>admin</cp:lastModifiedBy>
  <cp:revision>38</cp:revision>
  <dcterms:created xsi:type="dcterms:W3CDTF">2019-01-18T08:09:00Z</dcterms:created>
  <dcterms:modified xsi:type="dcterms:W3CDTF">2023-04-21T11:46:00Z</dcterms:modified>
</cp:coreProperties>
</file>